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80" w:rsidRDefault="00C9313B" w:rsidP="00517734">
      <w:pPr>
        <w:pStyle w:val="NormalnyWeb"/>
        <w:rPr>
          <w:rStyle w:val="fontstyle21"/>
          <w:rFonts w:ascii="Arial Black" w:hAnsi="Arial Black"/>
        </w:rPr>
      </w:pPr>
      <w:r>
        <w:rPr>
          <w:rStyle w:val="fontstyle21"/>
          <w:rFonts w:ascii="Arial Black" w:hAnsi="Arial Black"/>
        </w:rPr>
        <w:t>2</w:t>
      </w:r>
      <w:r w:rsidR="00C45980">
        <w:rPr>
          <w:rStyle w:val="fontstyle21"/>
          <w:rFonts w:ascii="Arial Black" w:hAnsi="Arial Black"/>
        </w:rPr>
        <w:t>KLASAVIIAVIIAvvvv</w:t>
      </w:r>
    </w:p>
    <w:p w:rsidR="00517734" w:rsidRDefault="00517734" w:rsidP="00517734">
      <w:pPr>
        <w:pStyle w:val="NormalnyWeb"/>
      </w:pPr>
      <w:r>
        <w:t>Drodzy Uczniowie!</w:t>
      </w:r>
    </w:p>
    <w:p w:rsidR="00517734" w:rsidRDefault="00517734" w:rsidP="00517734">
      <w:pPr>
        <w:pStyle w:val="NormalnyWeb"/>
      </w:pPr>
      <w:r>
        <w:t>Zachęcam do skorzystania z możliwości zdalnej nauki w domu. Na początek zadania proste, łatwe i przyjemne.  Jest</w:t>
      </w:r>
      <w:r w:rsidR="00E5424C">
        <w:t xml:space="preserve"> to </w:t>
      </w:r>
      <w:bookmarkStart w:id="0" w:name="_GoBack"/>
      <w:bookmarkEnd w:id="0"/>
      <w:r>
        <w:t>przypomnienie wiadomości, które już znacie. Powodzenia!</w:t>
      </w:r>
    </w:p>
    <w:p w:rsidR="00C9313B" w:rsidRDefault="00C9313B" w:rsidP="00C9313B">
      <w:pPr>
        <w:spacing w:line="240" w:lineRule="auto"/>
        <w:rPr>
          <w:rStyle w:val="fontstyle21"/>
          <w:rFonts w:ascii="Times New Roman" w:hAnsi="Times New Roman"/>
          <w:sz w:val="8"/>
          <w:szCs w:val="8"/>
        </w:rPr>
      </w:pPr>
      <w:r>
        <w:rPr>
          <w:rStyle w:val="fontstyle21"/>
          <w:rFonts w:ascii="Arial Black" w:hAnsi="Arial Black"/>
        </w:rPr>
        <w:t>.  Doświadczenie do samodzielnego wykonania</w:t>
      </w:r>
      <w:r>
        <w:rPr>
          <w:rStyle w:val="fontstyle21"/>
          <w:rFonts w:ascii="Arial Black" w:hAnsi="Arial Black"/>
          <w:sz w:val="24"/>
          <w:szCs w:val="24"/>
        </w:rPr>
        <w:br/>
      </w:r>
      <w:r w:rsidR="00C45980">
        <w:rPr>
          <w:rFonts w:ascii="Times New Roman" w:hAnsi="Times New Roman"/>
          <w:b/>
          <w:bCs/>
          <w:sz w:val="24"/>
          <w:szCs w:val="24"/>
        </w:rPr>
        <w:t>KLASA VIIA</w:t>
      </w:r>
      <w:r>
        <w:rPr>
          <w:rFonts w:ascii="Times New Roman" w:hAnsi="Times New Roman"/>
          <w:b/>
          <w:bCs/>
          <w:sz w:val="24"/>
          <w:szCs w:val="24"/>
        </w:rPr>
        <w:br/>
        <w:t>Badanie zjawiska dyfuzji barwników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Wykonaj doświadczenie chemiczne zgodnie z instrukcją. </w:t>
      </w:r>
      <w:r>
        <w:rPr>
          <w:rFonts w:ascii="Times New Roman" w:hAnsi="Times New Roman"/>
          <w:b/>
          <w:bCs/>
          <w:sz w:val="24"/>
          <w:szCs w:val="24"/>
        </w:rPr>
        <w:t>Napisz nazwy sprzętu i użytych substancji. Następnie zapisz obserwacje oraz sformułuj wniosek.</w:t>
      </w:r>
    </w:p>
    <w:tbl>
      <w:tblPr>
        <w:tblStyle w:val="Tabela-Siatka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6"/>
        <w:gridCol w:w="3216"/>
      </w:tblGrid>
      <w:tr w:rsidR="00C9313B" w:rsidTr="00C9313B">
        <w:tc>
          <w:tcPr>
            <w:tcW w:w="6252" w:type="dxa"/>
            <w:hideMark/>
          </w:tcPr>
          <w:p w:rsidR="00C9313B" w:rsidRDefault="00C93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Instrukcja: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Na talerzyku ułóż w okręgu małe cukierki w twardej kolorowej otoczce. Do środka okręgu wlewaj powoli wodę, aby zakryła cukierki. Obserwuj zawartość talerzyka przez kilka minut.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Sprzęt i substancje wykorzystane w doświadczeniu chemicznym: _________________________________________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Obserwacje:_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Wniosek: ____________________________________________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_____________________________________________________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5" w:type="dxa"/>
            <w:hideMark/>
          </w:tcPr>
          <w:p w:rsidR="00C9313B" w:rsidRDefault="00C931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Schemat: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16A1527" wp14:editId="6DBA54A7">
                  <wp:extent cx="1898015" cy="1431925"/>
                  <wp:effectExtent l="0" t="0" r="6985" b="0"/>
                  <wp:docPr id="1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13B" w:rsidRDefault="00C9313B" w:rsidP="00C9313B">
      <w:pPr>
        <w:rPr>
          <w:rFonts w:ascii="Times New Roman" w:hAnsi="Times New Roman"/>
          <w:sz w:val="24"/>
          <w:szCs w:val="24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Default="00B9704E" w:rsidP="00B9704E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</w:p>
    <w:p w:rsidR="00B9704E" w:rsidRPr="006F2C4D" w:rsidRDefault="00B9704E" w:rsidP="006F2C4D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</w:pPr>
      <w:r w:rsidRPr="00B9704E"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  <w:lastRenderedPageBreak/>
        <w:t>Zasady bezpiecznej pracy na lekcjach chemii</w:t>
      </w:r>
      <w:r w:rsidR="00C45980">
        <w:rPr>
          <w:rFonts w:ascii="Times New Roman" w:eastAsia="Times New Roman" w:hAnsi="Times New Roman"/>
          <w:b/>
          <w:bCs/>
          <w:noProof/>
          <w:sz w:val="28"/>
          <w:szCs w:val="28"/>
          <w:lang w:eastAsia="pl-PL"/>
        </w:rPr>
        <w:t xml:space="preserve">   KLASA VIIA</w:t>
      </w:r>
      <w:r w:rsidRPr="00B970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04E" w:rsidRPr="00B9704E" w:rsidRDefault="00B9704E" w:rsidP="00B970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704E" w:rsidRPr="00B9704E" w:rsidRDefault="00B9704E" w:rsidP="00B970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 xml:space="preserve">Wskaż szkło i sprzęt laboratoryjny, które zostały zastosowane w doświadczeniu </w:t>
      </w:r>
      <w:r w:rsidRPr="00B9704E">
        <w:rPr>
          <w:rFonts w:ascii="Times New Roman" w:eastAsia="Times New Roman" w:hAnsi="Times New Roman"/>
          <w:i/>
          <w:sz w:val="24"/>
          <w:szCs w:val="24"/>
          <w:lang w:eastAsia="pl-PL"/>
        </w:rPr>
        <w:t>Otrzymywanie wodoru w reakcji cynku z kwasem chlorowodorowym (kwasem solnym)</w:t>
      </w: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>. Wpisz znak „+”, jeśli szkło lub sprzęt laboratoryjny został użyty w doświadczeniu, lub znak „−”, jeśli nie.</w:t>
      </w:r>
    </w:p>
    <w:tbl>
      <w:tblPr>
        <w:tblStyle w:val="Tabela-Siatka1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176"/>
        <w:gridCol w:w="1236"/>
        <w:gridCol w:w="990"/>
        <w:gridCol w:w="1094"/>
        <w:gridCol w:w="1092"/>
        <w:gridCol w:w="1180"/>
        <w:gridCol w:w="1737"/>
      </w:tblGrid>
      <w:tr w:rsidR="00B9704E" w:rsidRPr="00B9704E" w:rsidTr="00117ACA">
        <w:tc>
          <w:tcPr>
            <w:tcW w:w="1809" w:type="dxa"/>
            <w:shd w:val="pct12" w:color="auto" w:fill="auto"/>
            <w:vAlign w:val="center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4E">
              <w:rPr>
                <w:rFonts w:ascii="Times New Roman" w:eastAsia="Times New Roman" w:hAnsi="Times New Roman"/>
                <w:sz w:val="24"/>
                <w:szCs w:val="24"/>
              </w:rPr>
              <w:t>Schemat szkła i sprzętu laboratoryjnego</w:t>
            </w:r>
          </w:p>
        </w:tc>
        <w:tc>
          <w:tcPr>
            <w:tcW w:w="1176" w:type="dxa"/>
          </w:tcPr>
          <w:p w:rsidR="00B9704E" w:rsidRPr="00B9704E" w:rsidRDefault="00B9704E" w:rsidP="00B970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object w:dxaOrig="138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35pt;height:60.45pt" o:ole="">
                  <v:imagedata r:id="rId7" o:title=""/>
                </v:shape>
                <o:OLEObject Type="Embed" ProgID="PBrush" ShapeID="_x0000_i1025" DrawAspect="Content" ObjectID="_1646379652" r:id="rId8"/>
              </w:object>
            </w:r>
          </w:p>
        </w:tc>
        <w:tc>
          <w:tcPr>
            <w:tcW w:w="1236" w:type="dxa"/>
          </w:tcPr>
          <w:p w:rsidR="00B9704E" w:rsidRPr="00B9704E" w:rsidRDefault="00B9704E" w:rsidP="00B970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4E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CDB5841" wp14:editId="55D57DFE">
                  <wp:extent cx="638175" cy="790575"/>
                  <wp:effectExtent l="0" t="0" r="9525" b="9525"/>
                  <wp:docPr id="3" name="Obraz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4E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2E0726D" wp14:editId="0792A9A0">
                  <wp:extent cx="304800" cy="790575"/>
                  <wp:effectExtent l="0" t="0" r="0" b="9525"/>
                  <wp:docPr id="4" name="Obraz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B9704E" w:rsidRPr="00B9704E" w:rsidRDefault="00B9704E" w:rsidP="00B970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4E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9300E32" wp14:editId="039D6697">
                  <wp:extent cx="609600" cy="781050"/>
                  <wp:effectExtent l="0" t="0" r="0" b="0"/>
                  <wp:docPr id="5" name="Obraz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4E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592AB57B" wp14:editId="5681258B">
                  <wp:extent cx="600075" cy="781050"/>
                  <wp:effectExtent l="0" t="0" r="9525" b="0"/>
                  <wp:docPr id="6" name="Obraz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</w:tcPr>
          <w:p w:rsidR="00B9704E" w:rsidRPr="00B9704E" w:rsidRDefault="00B9704E" w:rsidP="00B970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4E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905A831" wp14:editId="4912470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198755</wp:posOffset>
                  </wp:positionV>
                  <wp:extent cx="612140" cy="468630"/>
                  <wp:effectExtent l="0" t="0" r="0" b="7620"/>
                  <wp:wrapSquare wrapText="bothSides"/>
                  <wp:docPr id="7" name="Obraz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7" w:type="dxa"/>
          </w:tcPr>
          <w:p w:rsidR="00B9704E" w:rsidRPr="00B9704E" w:rsidRDefault="00B9704E" w:rsidP="00B970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4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object w:dxaOrig="1095" w:dyaOrig="1980">
                <v:shape id="_x0000_i1026" type="#_x0000_t75" style="width:51.6pt;height:63.85pt" o:ole="">
                  <v:imagedata r:id="rId14" o:title=""/>
                </v:shape>
                <o:OLEObject Type="Embed" ProgID="PBrush" ShapeID="_x0000_i1026" DrawAspect="Content" ObjectID="_1646379653" r:id="rId15"/>
              </w:object>
            </w:r>
          </w:p>
        </w:tc>
      </w:tr>
      <w:tr w:rsidR="00B9704E" w:rsidRPr="00B9704E" w:rsidTr="00117ACA">
        <w:tc>
          <w:tcPr>
            <w:tcW w:w="1809" w:type="dxa"/>
            <w:shd w:val="pct12" w:color="auto" w:fill="auto"/>
            <w:vAlign w:val="center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04E">
              <w:rPr>
                <w:rFonts w:ascii="Times New Roman" w:eastAsia="Times New Roman" w:hAnsi="Times New Roman"/>
                <w:sz w:val="24"/>
                <w:szCs w:val="24"/>
              </w:rPr>
              <w:t>Użycie w doświadczeniu chemicznym</w:t>
            </w:r>
          </w:p>
        </w:tc>
        <w:tc>
          <w:tcPr>
            <w:tcW w:w="1176" w:type="dxa"/>
            <w:vAlign w:val="center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color w:val="00B050"/>
                <w:sz w:val="36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color w:val="00B050"/>
                <w:sz w:val="36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color w:val="00B050"/>
                <w:sz w:val="36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color w:val="00B050"/>
                <w:sz w:val="36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color w:val="00B050"/>
                <w:sz w:val="36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color w:val="00B050"/>
                <w:sz w:val="36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B9704E" w:rsidRPr="00B9704E" w:rsidRDefault="00B9704E" w:rsidP="00B9704E">
            <w:pPr>
              <w:jc w:val="center"/>
              <w:rPr>
                <w:rFonts w:ascii="Times New Roman" w:eastAsia="Times New Roman" w:hAnsi="Times New Roman"/>
                <w:color w:val="00B050"/>
                <w:sz w:val="36"/>
                <w:szCs w:val="24"/>
              </w:rPr>
            </w:pPr>
          </w:p>
        </w:tc>
      </w:tr>
    </w:tbl>
    <w:p w:rsidR="00B9704E" w:rsidRPr="00B9704E" w:rsidRDefault="00B9704E" w:rsidP="00B970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704E" w:rsidRPr="00B9704E" w:rsidRDefault="00B9704E" w:rsidP="00B970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 xml:space="preserve">Wymień elementy odzieży ochronnej, których użyto w doświadczeniu </w:t>
      </w:r>
      <w:r w:rsidRPr="00B9704E">
        <w:rPr>
          <w:rFonts w:ascii="Times New Roman" w:eastAsia="Times New Roman" w:hAnsi="Times New Roman"/>
          <w:i/>
          <w:sz w:val="24"/>
          <w:szCs w:val="24"/>
          <w:lang w:eastAsia="pl-PL"/>
        </w:rPr>
        <w:t>Wykrywanie obecności tlenku węgla(IV)</w:t>
      </w: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704E" w:rsidRPr="00B9704E" w:rsidRDefault="00B9704E" w:rsidP="00B9704E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</w:t>
      </w:r>
    </w:p>
    <w:p w:rsidR="00B9704E" w:rsidRPr="00B9704E" w:rsidRDefault="00B9704E" w:rsidP="00B9704E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</w:t>
      </w:r>
    </w:p>
    <w:p w:rsidR="00B9704E" w:rsidRPr="00B9704E" w:rsidRDefault="00B9704E" w:rsidP="00B9704E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</w:t>
      </w:r>
    </w:p>
    <w:p w:rsidR="00B9704E" w:rsidRPr="00B9704E" w:rsidRDefault="00B9704E" w:rsidP="00B9704E">
      <w:pPr>
        <w:spacing w:after="0" w:line="240" w:lineRule="auto"/>
        <w:ind w:left="1003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B9704E" w:rsidRPr="00B9704E" w:rsidRDefault="00B9704E" w:rsidP="00B9704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 xml:space="preserve">Wymień szkło i sprzęt laboratoryjny użyte do przeprowadzenia doświadczenia </w:t>
      </w:r>
      <w:r w:rsidRPr="00B9704E">
        <w:rPr>
          <w:rFonts w:ascii="Times New Roman" w:eastAsia="Times New Roman" w:hAnsi="Times New Roman"/>
          <w:i/>
          <w:sz w:val="24"/>
          <w:szCs w:val="24"/>
          <w:lang w:eastAsia="pl-PL"/>
        </w:rPr>
        <w:t>Otrzymywanie wodorotlenku sodu w reakcji sodu z wodą</w:t>
      </w: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>. Aby obejrzeć film, wpisz kod</w:t>
      </w:r>
      <w:r w:rsidRPr="00B970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C72F2H</w:t>
      </w: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</w:t>
      </w:r>
      <w:r w:rsidRPr="00B9704E">
        <w:rPr>
          <w:rFonts w:ascii="Times New Roman" w:eastAsia="Times New Roman" w:hAnsi="Times New Roman"/>
          <w:b/>
          <w:sz w:val="24"/>
          <w:szCs w:val="24"/>
          <w:lang w:eastAsia="pl-PL"/>
        </w:rPr>
        <w:t>docwiczenia.pl</w:t>
      </w: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B9704E" w:rsidRPr="00B9704E" w:rsidRDefault="00B9704E" w:rsidP="00B9704E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</w:t>
      </w:r>
    </w:p>
    <w:p w:rsidR="00B9704E" w:rsidRPr="00B9704E" w:rsidRDefault="00B9704E" w:rsidP="00B9704E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</w:t>
      </w:r>
    </w:p>
    <w:p w:rsidR="00B9704E" w:rsidRPr="00B9704E" w:rsidRDefault="00B9704E" w:rsidP="00B9704E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</w:t>
      </w:r>
    </w:p>
    <w:p w:rsidR="00B9704E" w:rsidRPr="00B9704E" w:rsidRDefault="00B9704E" w:rsidP="00B9704E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</w:t>
      </w:r>
    </w:p>
    <w:p w:rsidR="00B9704E" w:rsidRPr="00B9704E" w:rsidRDefault="00B9704E" w:rsidP="00B9704E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</w:t>
      </w:r>
    </w:p>
    <w:p w:rsidR="00B9704E" w:rsidRPr="00B9704E" w:rsidRDefault="00B9704E" w:rsidP="00B9704E">
      <w:pPr>
        <w:numPr>
          <w:ilvl w:val="0"/>
          <w:numId w:val="3"/>
        </w:numPr>
        <w:tabs>
          <w:tab w:val="left" w:pos="284"/>
        </w:tabs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</w:t>
      </w:r>
    </w:p>
    <w:p w:rsidR="00B9704E" w:rsidRPr="00B9704E" w:rsidRDefault="00B9704E" w:rsidP="00B9704E">
      <w:pPr>
        <w:spacing w:after="0" w:line="240" w:lineRule="auto"/>
        <w:ind w:left="21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704E" w:rsidRPr="00B9704E" w:rsidRDefault="00B9704E" w:rsidP="00B970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>Wykonaj polecenia.</w:t>
      </w:r>
    </w:p>
    <w:p w:rsidR="00B9704E" w:rsidRPr="00B9704E" w:rsidRDefault="00B9704E" w:rsidP="00B9704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>Napisz, w jaki sposób należy ogrzewać substancję.</w:t>
      </w:r>
    </w:p>
    <w:p w:rsidR="00B9704E" w:rsidRPr="00B9704E" w:rsidRDefault="00B9704E" w:rsidP="00B9704E">
      <w:pPr>
        <w:tabs>
          <w:tab w:val="left" w:pos="284"/>
        </w:tabs>
        <w:spacing w:after="0" w:line="360" w:lineRule="auto"/>
        <w:ind w:left="-142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ab/>
        <w:t>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</w:t>
      </w:r>
    </w:p>
    <w:p w:rsidR="00B9704E" w:rsidRPr="00B9704E" w:rsidRDefault="00B9704E" w:rsidP="00B9704E">
      <w:pPr>
        <w:tabs>
          <w:tab w:val="left" w:pos="284"/>
        </w:tabs>
        <w:spacing w:after="0" w:line="360" w:lineRule="auto"/>
        <w:ind w:left="-142"/>
        <w:rPr>
          <w:rFonts w:ascii="Times New Roman" w:eastAsia="Times New Roman" w:hAnsi="Times New Roman"/>
          <w:color w:val="A6A6A6"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ab/>
        <w:t>______________________________________________________________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</w:t>
      </w:r>
    </w:p>
    <w:p w:rsidR="00B9704E" w:rsidRPr="00B9704E" w:rsidRDefault="00B9704E" w:rsidP="00B9704E">
      <w:pPr>
        <w:tabs>
          <w:tab w:val="left" w:pos="284"/>
        </w:tabs>
        <w:spacing w:after="0"/>
        <w:ind w:left="-142"/>
        <w:rPr>
          <w:rFonts w:ascii="Times New Roman" w:eastAsia="Times New Roman" w:hAnsi="Times New Roman"/>
          <w:color w:val="A6A6A6"/>
          <w:sz w:val="24"/>
          <w:szCs w:val="24"/>
          <w:lang w:eastAsia="pl-PL"/>
        </w:rPr>
      </w:pPr>
    </w:p>
    <w:p w:rsidR="00B9704E" w:rsidRPr="00B9704E" w:rsidRDefault="00B9704E" w:rsidP="00B9704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sz w:val="24"/>
          <w:szCs w:val="24"/>
          <w:lang w:eastAsia="pl-PL"/>
        </w:rPr>
        <w:t>Napisz, w jaki sposób należy badać zapach substancji.</w:t>
      </w:r>
    </w:p>
    <w:p w:rsidR="00B9704E" w:rsidRPr="00B9704E" w:rsidRDefault="00B9704E" w:rsidP="00B9704E">
      <w:pPr>
        <w:tabs>
          <w:tab w:val="left" w:pos="284"/>
        </w:tabs>
        <w:spacing w:after="0" w:line="360" w:lineRule="auto"/>
        <w:ind w:left="-142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ab/>
        <w:t>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_______________</w:t>
      </w:r>
    </w:p>
    <w:p w:rsidR="00E00112" w:rsidRDefault="00B9704E" w:rsidP="00054C3A">
      <w:pPr>
        <w:tabs>
          <w:tab w:val="left" w:pos="284"/>
        </w:tabs>
        <w:spacing w:after="0" w:line="360" w:lineRule="auto"/>
        <w:ind w:left="-142"/>
        <w:rPr>
          <w:rFonts w:ascii="Times New Roman" w:eastAsia="Times New Roman" w:hAnsi="Times New Roman"/>
          <w:color w:val="A6A6A6"/>
          <w:sz w:val="24"/>
          <w:szCs w:val="24"/>
          <w:lang w:eastAsia="pl-PL"/>
        </w:rPr>
      </w:pPr>
      <w:r w:rsidRPr="00B9704E"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ab/>
        <w:t>__________________________________________________________</w:t>
      </w:r>
      <w:r>
        <w:rPr>
          <w:rFonts w:ascii="Times New Roman" w:eastAsia="Times New Roman" w:hAnsi="Times New Roman"/>
          <w:color w:val="A6A6A6"/>
          <w:sz w:val="24"/>
          <w:szCs w:val="24"/>
          <w:lang w:eastAsia="pl-PL"/>
        </w:rPr>
        <w:t>______________</w:t>
      </w:r>
    </w:p>
    <w:p w:rsidR="006F2C4D" w:rsidRPr="00054C3A" w:rsidRDefault="006F2C4D" w:rsidP="00054C3A">
      <w:pPr>
        <w:tabs>
          <w:tab w:val="left" w:pos="284"/>
        </w:tabs>
        <w:spacing w:after="0" w:line="360" w:lineRule="auto"/>
        <w:ind w:left="-142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sectPr w:rsidR="006F2C4D" w:rsidRPr="0005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500"/>
    <w:multiLevelType w:val="hybridMultilevel"/>
    <w:tmpl w:val="F098B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B34"/>
    <w:multiLevelType w:val="hybridMultilevel"/>
    <w:tmpl w:val="ED92780E"/>
    <w:lvl w:ilvl="0" w:tplc="2C2875AE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AB93FA8"/>
    <w:multiLevelType w:val="hybridMultilevel"/>
    <w:tmpl w:val="E93A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23091"/>
    <w:multiLevelType w:val="hybridMultilevel"/>
    <w:tmpl w:val="0F86CCB2"/>
    <w:lvl w:ilvl="0" w:tplc="CC0A41E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3B"/>
    <w:rsid w:val="00054C3A"/>
    <w:rsid w:val="00517734"/>
    <w:rsid w:val="006F2C4D"/>
    <w:rsid w:val="009C2C88"/>
    <w:rsid w:val="00B9704E"/>
    <w:rsid w:val="00C45980"/>
    <w:rsid w:val="00C9313B"/>
    <w:rsid w:val="00E00112"/>
    <w:rsid w:val="00E5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C9313B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931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3B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9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517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1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1">
    <w:name w:val="fontstyle21"/>
    <w:basedOn w:val="Domylnaczcionkaakapitu"/>
    <w:rsid w:val="00C9313B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C931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3B"/>
    <w:rPr>
      <w:rFonts w:ascii="Tahoma" w:eastAsia="Calibri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9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517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PPR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Piechocki</dc:creator>
  <cp:lastModifiedBy>Marcin Piechocki</cp:lastModifiedBy>
  <cp:revision>7</cp:revision>
  <dcterms:created xsi:type="dcterms:W3CDTF">2020-03-22T07:45:00Z</dcterms:created>
  <dcterms:modified xsi:type="dcterms:W3CDTF">2020-03-22T09:54:00Z</dcterms:modified>
</cp:coreProperties>
</file>