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B" w:rsidRPr="00545ABC" w:rsidRDefault="00D01689" w:rsidP="002F66BB">
      <w:pPr>
        <w:pStyle w:val="Standard"/>
        <w:spacing w:after="100"/>
        <w:jc w:val="center"/>
        <w:rPr>
          <w:rFonts w:ascii="Calibri" w:hAnsi="Calibri"/>
          <w:sz w:val="16"/>
          <w:szCs w:val="16"/>
        </w:rPr>
      </w:pPr>
      <w:bookmarkStart w:id="0" w:name="_GoBack"/>
      <w:bookmarkEnd w:id="0"/>
      <w:r w:rsidRPr="00545ABC"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677E46">
        <w:rPr>
          <w:rFonts w:ascii="Calibri" w:hAnsi="Calibri"/>
          <w:sz w:val="16"/>
          <w:szCs w:val="16"/>
        </w:rPr>
        <w:t xml:space="preserve">                    </w:t>
      </w:r>
      <w:r w:rsidRPr="00545ABC">
        <w:rPr>
          <w:rFonts w:ascii="Calibri" w:hAnsi="Calibri"/>
          <w:sz w:val="16"/>
          <w:szCs w:val="16"/>
        </w:rPr>
        <w:t xml:space="preserve">  Załącznik Nr </w:t>
      </w:r>
      <w:r w:rsidR="00073534" w:rsidRPr="00545ABC">
        <w:rPr>
          <w:rFonts w:ascii="Calibri" w:hAnsi="Calibri"/>
          <w:sz w:val="16"/>
          <w:szCs w:val="16"/>
        </w:rPr>
        <w:t>3</w:t>
      </w:r>
      <w:r w:rsidRPr="00545ABC">
        <w:rPr>
          <w:rFonts w:ascii="Calibri" w:hAnsi="Calibri"/>
          <w:sz w:val="16"/>
          <w:szCs w:val="16"/>
        </w:rPr>
        <w:t xml:space="preserve"> do Uchwały Nr</w:t>
      </w:r>
      <w:r w:rsidR="007A759C" w:rsidRPr="00545ABC">
        <w:rPr>
          <w:rFonts w:ascii="Calibri" w:hAnsi="Calibri"/>
          <w:sz w:val="16"/>
          <w:szCs w:val="16"/>
        </w:rPr>
        <w:t xml:space="preserve"> XLIII/321/2010</w:t>
      </w:r>
    </w:p>
    <w:p w:rsidR="00D01689" w:rsidRPr="00545ABC" w:rsidRDefault="00D01689" w:rsidP="00D01689">
      <w:pPr>
        <w:pStyle w:val="Standard"/>
        <w:tabs>
          <w:tab w:val="left" w:pos="3335"/>
        </w:tabs>
        <w:spacing w:after="100"/>
        <w:rPr>
          <w:rFonts w:ascii="Calibri" w:hAnsi="Calibri"/>
          <w:sz w:val="16"/>
          <w:szCs w:val="16"/>
        </w:rPr>
      </w:pPr>
      <w:r w:rsidRPr="00545ABC">
        <w:rPr>
          <w:rFonts w:ascii="Calibri" w:hAnsi="Calibri"/>
          <w:sz w:val="16"/>
          <w:szCs w:val="16"/>
        </w:rPr>
        <w:tab/>
        <w:t xml:space="preserve">                                       </w:t>
      </w:r>
      <w:r w:rsidR="00D23DD0">
        <w:rPr>
          <w:rFonts w:ascii="Calibri" w:hAnsi="Calibri"/>
          <w:sz w:val="16"/>
          <w:szCs w:val="16"/>
        </w:rPr>
        <w:t xml:space="preserve">                   </w:t>
      </w:r>
      <w:r w:rsidRPr="00545ABC">
        <w:rPr>
          <w:rFonts w:ascii="Calibri" w:hAnsi="Calibri"/>
          <w:sz w:val="16"/>
          <w:szCs w:val="16"/>
        </w:rPr>
        <w:t xml:space="preserve">         Rady Powiatu w Łukowie z dnia </w:t>
      </w:r>
      <w:r w:rsidR="007A759C" w:rsidRPr="00545ABC">
        <w:rPr>
          <w:rFonts w:ascii="Calibri" w:hAnsi="Calibri"/>
          <w:sz w:val="16"/>
          <w:szCs w:val="16"/>
        </w:rPr>
        <w:t>22 czerwca 2010</w:t>
      </w:r>
      <w:r w:rsidR="00545ABC" w:rsidRPr="00545ABC">
        <w:rPr>
          <w:rFonts w:ascii="Calibri" w:hAnsi="Calibri"/>
          <w:sz w:val="16"/>
          <w:szCs w:val="16"/>
        </w:rPr>
        <w:t xml:space="preserve"> </w:t>
      </w:r>
      <w:r w:rsidR="007A759C" w:rsidRPr="00545ABC">
        <w:rPr>
          <w:rFonts w:ascii="Calibri" w:hAnsi="Calibri"/>
          <w:sz w:val="16"/>
          <w:szCs w:val="16"/>
        </w:rPr>
        <w:t>r.</w:t>
      </w:r>
    </w:p>
    <w:p w:rsidR="00906D71" w:rsidRPr="00545ABC" w:rsidRDefault="00D77F16" w:rsidP="00D01689">
      <w:pPr>
        <w:pStyle w:val="Standard"/>
        <w:tabs>
          <w:tab w:val="left" w:pos="3335"/>
        </w:tabs>
        <w:spacing w:after="100"/>
        <w:rPr>
          <w:rFonts w:ascii="Calibri" w:hAnsi="Calibri"/>
          <w:b/>
        </w:rPr>
      </w:pPr>
      <w:r>
        <w:rPr>
          <w:rFonts w:ascii="Calibri" w:hAnsi="Calibri"/>
          <w:b/>
        </w:rPr>
        <w:t>Stan na</w:t>
      </w:r>
      <w:r w:rsidR="00906D71" w:rsidRPr="00545ABC">
        <w:rPr>
          <w:rFonts w:ascii="Calibri" w:hAnsi="Calibri"/>
          <w:b/>
        </w:rPr>
        <w:t xml:space="preserve"> d</w:t>
      </w:r>
      <w:r>
        <w:rPr>
          <w:rFonts w:ascii="Calibri" w:hAnsi="Calibri"/>
          <w:b/>
        </w:rPr>
        <w:t>zień</w:t>
      </w:r>
      <w:r w:rsidR="00FB4689">
        <w:rPr>
          <w:rFonts w:ascii="Calibri" w:hAnsi="Calibri"/>
          <w:b/>
        </w:rPr>
        <w:t xml:space="preserve"> </w:t>
      </w:r>
      <w:r w:rsidR="00906D71" w:rsidRPr="00545ABC">
        <w:rPr>
          <w:rFonts w:ascii="Calibri" w:hAnsi="Calibri"/>
          <w:b/>
        </w:rPr>
        <w:t xml:space="preserve"> </w:t>
      </w:r>
      <w:r w:rsidR="00D23DD0" w:rsidRPr="00A70559">
        <w:rPr>
          <w:rFonts w:ascii="Calibri" w:hAnsi="Calibri"/>
          <w:b/>
        </w:rPr>
        <w:t>2</w:t>
      </w:r>
      <w:r w:rsidR="00677E46">
        <w:rPr>
          <w:rFonts w:ascii="Calibri" w:hAnsi="Calibri"/>
          <w:b/>
        </w:rPr>
        <w:t>7</w:t>
      </w:r>
      <w:r w:rsidR="00906D71" w:rsidRPr="00A70559">
        <w:rPr>
          <w:rFonts w:ascii="Calibri" w:hAnsi="Calibri"/>
          <w:b/>
        </w:rPr>
        <w:t>.</w:t>
      </w:r>
      <w:r w:rsidR="007116E9" w:rsidRPr="00A70559">
        <w:rPr>
          <w:rFonts w:ascii="Calibri" w:hAnsi="Calibri"/>
          <w:b/>
        </w:rPr>
        <w:t>11</w:t>
      </w:r>
      <w:r w:rsidR="00906D71" w:rsidRPr="00A70559">
        <w:rPr>
          <w:rFonts w:ascii="Calibri" w:hAnsi="Calibri"/>
          <w:b/>
        </w:rPr>
        <w:t>.201</w:t>
      </w:r>
      <w:r w:rsidR="00677E46">
        <w:rPr>
          <w:rFonts w:ascii="Calibri" w:hAnsi="Calibri"/>
          <w:b/>
        </w:rPr>
        <w:t>9</w:t>
      </w:r>
      <w:r w:rsidR="00D54DAB">
        <w:rPr>
          <w:rFonts w:ascii="Calibri" w:hAnsi="Calibri"/>
          <w:b/>
        </w:rPr>
        <w:t xml:space="preserve"> </w:t>
      </w:r>
      <w:r w:rsidR="00906D71" w:rsidRPr="00545ABC">
        <w:rPr>
          <w:rFonts w:ascii="Calibri" w:hAnsi="Calibri"/>
          <w:b/>
        </w:rPr>
        <w:t>r.</w:t>
      </w: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</w:p>
    <w:p w:rsidR="002F66BB" w:rsidRPr="00545ABC" w:rsidRDefault="002F66BB" w:rsidP="00906D71">
      <w:pPr>
        <w:pStyle w:val="Standard"/>
        <w:spacing w:after="100"/>
        <w:rPr>
          <w:rFonts w:ascii="Calibri" w:hAnsi="Calibri"/>
          <w:b/>
          <w:i/>
          <w:sz w:val="72"/>
          <w:szCs w:val="7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  <w:r w:rsidRPr="00545ABC">
        <w:rPr>
          <w:rFonts w:ascii="Calibri" w:hAnsi="Calibri"/>
          <w:b/>
          <w:i/>
          <w:sz w:val="72"/>
          <w:szCs w:val="72"/>
        </w:rPr>
        <w:t>S  T  A  T  U  T</w:t>
      </w: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sz w:val="72"/>
          <w:szCs w:val="7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sz w:val="52"/>
          <w:szCs w:val="52"/>
        </w:rPr>
      </w:pP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  <w:r w:rsidRPr="00545ABC">
        <w:rPr>
          <w:rFonts w:ascii="Calibri" w:hAnsi="Calibri"/>
          <w:b/>
          <w:i/>
          <w:sz w:val="72"/>
          <w:szCs w:val="72"/>
        </w:rPr>
        <w:t>Zespołu  Placówek</w:t>
      </w:r>
    </w:p>
    <w:p w:rsidR="002F66BB" w:rsidRPr="00545ABC" w:rsidRDefault="002F66BB" w:rsidP="002F66BB">
      <w:pPr>
        <w:pStyle w:val="Standard"/>
        <w:spacing w:after="100"/>
        <w:jc w:val="center"/>
        <w:rPr>
          <w:rFonts w:ascii="Calibri" w:hAnsi="Calibri"/>
          <w:b/>
          <w:i/>
          <w:sz w:val="72"/>
          <w:szCs w:val="72"/>
        </w:rPr>
      </w:pPr>
      <w:r w:rsidRPr="00545ABC">
        <w:rPr>
          <w:rFonts w:ascii="Calibri" w:hAnsi="Calibri"/>
          <w:b/>
          <w:i/>
          <w:sz w:val="72"/>
          <w:szCs w:val="72"/>
        </w:rPr>
        <w:t xml:space="preserve"> w Łukowie</w:t>
      </w: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A56F72" w:rsidP="002F66BB">
      <w:pPr>
        <w:pStyle w:val="Standard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tekst jednolity </w:t>
      </w: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2F66BB" w:rsidRPr="00545ABC" w:rsidRDefault="002F66BB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906D71" w:rsidRPr="00545ABC" w:rsidRDefault="00906D71" w:rsidP="002F66BB">
      <w:pPr>
        <w:pStyle w:val="Standard"/>
        <w:jc w:val="center"/>
        <w:rPr>
          <w:rFonts w:ascii="Calibri" w:hAnsi="Calibri"/>
          <w:sz w:val="36"/>
          <w:szCs w:val="36"/>
        </w:rPr>
      </w:pPr>
    </w:p>
    <w:p w:rsidR="0066644C" w:rsidRPr="005B64BD" w:rsidRDefault="002F66BB" w:rsidP="005B64BD">
      <w:pPr>
        <w:pStyle w:val="Standard"/>
        <w:jc w:val="center"/>
        <w:rPr>
          <w:rFonts w:ascii="Calibri" w:hAnsi="Calibri"/>
          <w:b/>
          <w:sz w:val="36"/>
          <w:szCs w:val="36"/>
        </w:rPr>
      </w:pPr>
      <w:r w:rsidRPr="00545ABC">
        <w:rPr>
          <w:rFonts w:ascii="Calibri" w:hAnsi="Calibri"/>
          <w:b/>
          <w:sz w:val="36"/>
          <w:szCs w:val="36"/>
        </w:rPr>
        <w:t xml:space="preserve">ŁUKÓW –  </w:t>
      </w:r>
      <w:r w:rsidRPr="00A70559">
        <w:rPr>
          <w:rFonts w:ascii="Calibri" w:hAnsi="Calibri"/>
          <w:b/>
          <w:sz w:val="36"/>
          <w:szCs w:val="36"/>
        </w:rPr>
        <w:t>201</w:t>
      </w:r>
      <w:r w:rsidR="005B64BD">
        <w:rPr>
          <w:rFonts w:ascii="Calibri" w:hAnsi="Calibri"/>
          <w:b/>
          <w:sz w:val="36"/>
          <w:szCs w:val="36"/>
        </w:rPr>
        <w:t>9</w:t>
      </w:r>
      <w:r w:rsidR="00A56F72" w:rsidRPr="00A70559">
        <w:rPr>
          <w:rFonts w:ascii="Calibri" w:hAnsi="Calibri"/>
          <w:b/>
          <w:sz w:val="36"/>
          <w:szCs w:val="36"/>
        </w:rPr>
        <w:t xml:space="preserve"> </w:t>
      </w:r>
      <w:r w:rsidR="005B64BD">
        <w:rPr>
          <w:rFonts w:ascii="Calibri" w:hAnsi="Calibri"/>
          <w:b/>
          <w:sz w:val="36"/>
          <w:szCs w:val="36"/>
        </w:rPr>
        <w:t>r</w:t>
      </w:r>
    </w:p>
    <w:p w:rsidR="002F66BB" w:rsidRPr="00545ABC" w:rsidRDefault="002F66BB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545ABC">
        <w:rPr>
          <w:rFonts w:ascii="Calibri" w:hAnsi="Calibri"/>
          <w:b/>
          <w:bCs/>
          <w:sz w:val="28"/>
          <w:szCs w:val="28"/>
        </w:rPr>
        <w:lastRenderedPageBreak/>
        <w:t>Postanowienia ogólne</w:t>
      </w:r>
    </w:p>
    <w:p w:rsidR="002F66BB" w:rsidRPr="00545ABC" w:rsidRDefault="002F66BB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</w:p>
    <w:p w:rsidR="002F66BB" w:rsidRDefault="002F66BB" w:rsidP="002F66BB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545ABC">
        <w:rPr>
          <w:rFonts w:ascii="Calibri" w:hAnsi="Calibri"/>
          <w:b/>
          <w:bCs/>
          <w:sz w:val="28"/>
          <w:szCs w:val="28"/>
        </w:rPr>
        <w:t>§1.</w:t>
      </w:r>
    </w:p>
    <w:p w:rsidR="00C15F30" w:rsidRPr="00A42101" w:rsidRDefault="00C15F30" w:rsidP="00A42101">
      <w:pPr>
        <w:pStyle w:val="Default"/>
        <w:jc w:val="both"/>
        <w:rPr>
          <w:b/>
          <w:bCs/>
        </w:rPr>
      </w:pPr>
    </w:p>
    <w:p w:rsidR="002F66BB" w:rsidRPr="00A70559" w:rsidRDefault="00C15F30" w:rsidP="00A42101">
      <w:pPr>
        <w:pStyle w:val="Default"/>
        <w:ind w:left="426"/>
        <w:jc w:val="both"/>
        <w:rPr>
          <w:rFonts w:ascii="Calibri" w:hAnsi="Calibri" w:cs="Calibri"/>
          <w:b/>
          <w:bCs/>
        </w:rPr>
      </w:pPr>
      <w:r w:rsidRPr="00A70559">
        <w:rPr>
          <w:rFonts w:ascii="Calibri" w:hAnsi="Calibri" w:cs="Calibri"/>
          <w:bCs/>
        </w:rPr>
        <w:t>Zespół Placówek w Łukowie, zwany dalej Zespołem, działa na podstawie</w:t>
      </w:r>
      <w:r w:rsidRPr="00A70559">
        <w:rPr>
          <w:rFonts w:ascii="Calibri" w:hAnsi="Calibri" w:cs="Calibri"/>
          <w:b/>
          <w:bCs/>
        </w:rPr>
        <w:t>:</w:t>
      </w:r>
    </w:p>
    <w:p w:rsidR="002F66BB" w:rsidRPr="00A70559" w:rsidRDefault="00B145DF" w:rsidP="00A42101">
      <w:pPr>
        <w:numPr>
          <w:ilvl w:val="0"/>
          <w:numId w:val="1"/>
        </w:numPr>
        <w:spacing w:after="0" w:line="240" w:lineRule="auto"/>
        <w:jc w:val="both"/>
        <w:rPr>
          <w:rFonts w:eastAsia="Lucida Sans Unicode" w:cs="Calibri"/>
          <w:bCs/>
          <w:color w:val="000000"/>
          <w:sz w:val="24"/>
          <w:szCs w:val="24"/>
          <w:lang w:eastAsia="pl-PL"/>
        </w:rPr>
      </w:pPr>
      <w:r w:rsidRPr="00A70559">
        <w:rPr>
          <w:rFonts w:cs="Calibri"/>
          <w:bCs/>
          <w:sz w:val="24"/>
          <w:szCs w:val="24"/>
        </w:rPr>
        <w:t>U</w:t>
      </w:r>
      <w:r w:rsidR="002F66BB" w:rsidRPr="00A70559">
        <w:rPr>
          <w:rFonts w:cs="Calibri"/>
          <w:bCs/>
          <w:sz w:val="24"/>
          <w:szCs w:val="24"/>
        </w:rPr>
        <w:t xml:space="preserve">stawy </w:t>
      </w:r>
      <w:r w:rsidRPr="00A70559">
        <w:rPr>
          <w:rFonts w:cs="Calibri"/>
          <w:bCs/>
          <w:sz w:val="24"/>
          <w:szCs w:val="24"/>
        </w:rPr>
        <w:t xml:space="preserve">z dnia 7 września 1991 roku </w:t>
      </w:r>
      <w:r w:rsidR="002F66BB" w:rsidRPr="00A70559">
        <w:rPr>
          <w:rFonts w:cs="Calibri"/>
          <w:bCs/>
          <w:sz w:val="24"/>
          <w:szCs w:val="24"/>
        </w:rPr>
        <w:t xml:space="preserve">o systemie oświaty </w:t>
      </w:r>
      <w:r w:rsidR="00B124C8" w:rsidRPr="00A70559">
        <w:rPr>
          <w:rFonts w:eastAsia="Lucida Sans Unicode" w:cs="Calibri"/>
          <w:bCs/>
          <w:color w:val="000000"/>
          <w:sz w:val="24"/>
          <w:szCs w:val="24"/>
          <w:lang w:eastAsia="pl-PL"/>
        </w:rPr>
        <w:t>(tekst jedn.: Dz.U. z 2016 r. poz. 1943 ze zm.).</w:t>
      </w:r>
      <w:r w:rsidR="002F66BB" w:rsidRPr="00A70559">
        <w:rPr>
          <w:rFonts w:cs="Calibri"/>
          <w:bCs/>
          <w:color w:val="000000"/>
          <w:sz w:val="24"/>
          <w:szCs w:val="24"/>
        </w:rPr>
        <w:t xml:space="preserve">, zwanej dalej ustawą oraz niniejszego </w:t>
      </w:r>
      <w:r w:rsidRPr="00A70559">
        <w:rPr>
          <w:rFonts w:cs="Calibri"/>
          <w:bCs/>
          <w:color w:val="000000"/>
          <w:sz w:val="24"/>
          <w:szCs w:val="24"/>
        </w:rPr>
        <w:t>S</w:t>
      </w:r>
      <w:r w:rsidR="002F66BB" w:rsidRPr="00A70559">
        <w:rPr>
          <w:rFonts w:cs="Calibri"/>
          <w:bCs/>
          <w:color w:val="000000"/>
          <w:sz w:val="24"/>
          <w:szCs w:val="24"/>
        </w:rPr>
        <w:t>tatutu.</w:t>
      </w:r>
    </w:p>
    <w:p w:rsidR="000948BB" w:rsidRPr="00FE0A69" w:rsidRDefault="00A70559" w:rsidP="00A4210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Calibri"/>
          <w:sz w:val="24"/>
          <w:szCs w:val="24"/>
        </w:rPr>
      </w:pPr>
      <w:r w:rsidRPr="00FE0A69">
        <w:rPr>
          <w:rFonts w:cs="Calibri"/>
          <w:sz w:val="24"/>
          <w:szCs w:val="24"/>
        </w:rPr>
        <w:t>(</w:t>
      </w:r>
      <w:r w:rsidR="000948BB" w:rsidRPr="00FE0A69">
        <w:rPr>
          <w:rFonts w:cs="Calibri"/>
          <w:sz w:val="24"/>
          <w:szCs w:val="24"/>
        </w:rPr>
        <w:t xml:space="preserve">Uchylony </w:t>
      </w:r>
      <w:r w:rsidRPr="00FE0A69">
        <w:rPr>
          <w:rFonts w:cs="Calibri"/>
          <w:sz w:val="24"/>
          <w:szCs w:val="24"/>
        </w:rPr>
        <w:t>)</w:t>
      </w:r>
    </w:p>
    <w:p w:rsidR="00B145DF" w:rsidRPr="00FE0A69" w:rsidRDefault="002C71CB" w:rsidP="00A4210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 xml:space="preserve">Rozporządzenie Ministra Edukacji Narodowej z dnia 18 sierpnia 2017 r. zmieniające rozporządzenie w sprawie rodzajów i szczegółowych zasad działania placówek publicznych, warunków pobytu dzieci i młodzieży w tych placówkach oraz wysokości </w:t>
      </w:r>
      <w:r w:rsidRPr="00FE0A69">
        <w:rPr>
          <w:rFonts w:cs="Calibri"/>
          <w:i/>
          <w:sz w:val="24"/>
          <w:szCs w:val="24"/>
        </w:rPr>
        <w:br/>
        <w:t xml:space="preserve">i zasad odpłatności wnoszonej przez rodziców za pobyt ich dzieci w tych placówkach </w:t>
      </w:r>
      <w:r w:rsidR="00B145DF" w:rsidRPr="00FE0A69">
        <w:rPr>
          <w:rFonts w:cs="Calibri"/>
          <w:i/>
          <w:sz w:val="24"/>
          <w:szCs w:val="24"/>
        </w:rPr>
        <w:t>(</w:t>
      </w:r>
      <w:r w:rsidRPr="00FE0A69">
        <w:rPr>
          <w:rFonts w:cs="Calibri"/>
          <w:i/>
          <w:sz w:val="24"/>
          <w:szCs w:val="24"/>
        </w:rPr>
        <w:t>Dz.U. 2017 poz. 1628</w:t>
      </w:r>
      <w:r w:rsidR="00B145DF" w:rsidRPr="00FE0A69">
        <w:rPr>
          <w:rFonts w:cs="Calibri"/>
          <w:i/>
          <w:sz w:val="24"/>
          <w:szCs w:val="24"/>
        </w:rPr>
        <w:t>),</w:t>
      </w:r>
    </w:p>
    <w:p w:rsidR="00B145DF" w:rsidRPr="00A70559" w:rsidRDefault="00545ABC" w:rsidP="00A42101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A70559">
        <w:rPr>
          <w:rFonts w:cs="Calibri"/>
          <w:color w:val="000000"/>
          <w:sz w:val="24"/>
          <w:szCs w:val="24"/>
        </w:rPr>
        <w:t xml:space="preserve">Uchwały </w:t>
      </w:r>
      <w:r w:rsidR="00B145DF" w:rsidRPr="00A70559">
        <w:rPr>
          <w:rFonts w:cs="Calibri"/>
          <w:color w:val="000000"/>
          <w:sz w:val="24"/>
          <w:szCs w:val="24"/>
        </w:rPr>
        <w:t xml:space="preserve">Nr </w:t>
      </w:r>
      <w:r w:rsidR="00B9528B" w:rsidRPr="00A70559">
        <w:rPr>
          <w:rFonts w:cs="Calibri"/>
          <w:color w:val="000000"/>
          <w:sz w:val="24"/>
          <w:szCs w:val="24"/>
        </w:rPr>
        <w:t xml:space="preserve">XLIII/321/2010 </w:t>
      </w:r>
      <w:r w:rsidR="00983B47" w:rsidRPr="00A70559">
        <w:rPr>
          <w:rFonts w:cs="Calibri"/>
          <w:color w:val="000000"/>
          <w:sz w:val="24"/>
          <w:szCs w:val="24"/>
        </w:rPr>
        <w:t xml:space="preserve">Rady </w:t>
      </w:r>
      <w:r w:rsidR="00B145DF" w:rsidRPr="00A70559">
        <w:rPr>
          <w:rFonts w:cs="Calibri"/>
          <w:color w:val="000000"/>
          <w:sz w:val="24"/>
          <w:szCs w:val="24"/>
        </w:rPr>
        <w:t xml:space="preserve">Powiatu z dnia </w:t>
      </w:r>
      <w:r w:rsidR="00B9528B" w:rsidRPr="00A70559">
        <w:rPr>
          <w:rFonts w:cs="Calibri"/>
          <w:color w:val="000000"/>
          <w:sz w:val="24"/>
          <w:szCs w:val="24"/>
        </w:rPr>
        <w:t>22 czerwca 2010r.</w:t>
      </w:r>
      <w:r w:rsidR="00B145DF" w:rsidRPr="00A70559">
        <w:rPr>
          <w:rFonts w:cs="Calibri"/>
          <w:color w:val="000000"/>
          <w:sz w:val="24"/>
          <w:szCs w:val="24"/>
        </w:rPr>
        <w:t xml:space="preserve"> w sprawie przekształcenia Zespo</w:t>
      </w:r>
      <w:r w:rsidR="00983B47" w:rsidRPr="00A70559">
        <w:rPr>
          <w:rFonts w:cs="Calibri"/>
          <w:color w:val="000000"/>
          <w:sz w:val="24"/>
          <w:szCs w:val="24"/>
        </w:rPr>
        <w:t xml:space="preserve">łu Szkół Specjalnych im. Marii </w:t>
      </w:r>
      <w:r w:rsidR="00B145DF" w:rsidRPr="00A70559">
        <w:rPr>
          <w:rFonts w:cs="Calibri"/>
          <w:color w:val="000000"/>
          <w:sz w:val="24"/>
          <w:szCs w:val="24"/>
        </w:rPr>
        <w:t xml:space="preserve">Konopnickiej w Łukowie </w:t>
      </w:r>
      <w:r w:rsidR="00B145DF" w:rsidRPr="00A70559">
        <w:rPr>
          <w:rFonts w:cs="Calibri"/>
          <w:color w:val="000000"/>
          <w:sz w:val="24"/>
          <w:szCs w:val="24"/>
        </w:rPr>
        <w:br/>
        <w:t xml:space="preserve">i Specjalnego Ośrodka Wychowawczego w Łukowie w Specjalny Ośrodek Szkolno </w:t>
      </w:r>
      <w:r w:rsidR="008A5B0B" w:rsidRPr="00A70559">
        <w:rPr>
          <w:rFonts w:cs="Calibri"/>
          <w:color w:val="000000"/>
          <w:sz w:val="24"/>
          <w:szCs w:val="24"/>
        </w:rPr>
        <w:br/>
      </w:r>
      <w:r w:rsidR="00B145DF" w:rsidRPr="00A70559">
        <w:rPr>
          <w:rFonts w:cs="Calibri"/>
          <w:color w:val="000000"/>
          <w:sz w:val="24"/>
          <w:szCs w:val="24"/>
        </w:rPr>
        <w:t xml:space="preserve">– Wychowawczy w Łukowie, utworzenia Ośrodka Rewalidacyjno – Wychowawczego w Łukowie i połączenia powiatowych placówek oświatowych w Zespół Placówek </w:t>
      </w:r>
      <w:r w:rsidR="00B145DF" w:rsidRPr="00A70559">
        <w:rPr>
          <w:rFonts w:cs="Calibri"/>
          <w:color w:val="000000"/>
          <w:sz w:val="24"/>
          <w:szCs w:val="24"/>
        </w:rPr>
        <w:br/>
        <w:t>w Łukowie.</w:t>
      </w:r>
    </w:p>
    <w:p w:rsidR="002F66BB" w:rsidRPr="00A70559" w:rsidRDefault="002F66BB" w:rsidP="00A4210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>Siedzib</w:t>
      </w:r>
      <w:r w:rsidR="00D92F48" w:rsidRPr="00A70559">
        <w:rPr>
          <w:rFonts w:ascii="Calibri" w:hAnsi="Calibri" w:cs="Calibri"/>
          <w:bCs/>
        </w:rPr>
        <w:t>a</w:t>
      </w:r>
      <w:r w:rsidRPr="00A70559">
        <w:rPr>
          <w:rFonts w:ascii="Calibri" w:hAnsi="Calibri" w:cs="Calibri"/>
          <w:bCs/>
        </w:rPr>
        <w:t xml:space="preserve"> Zespołu</w:t>
      </w:r>
      <w:r w:rsidR="00D92F48" w:rsidRPr="00A70559">
        <w:rPr>
          <w:rFonts w:ascii="Calibri" w:hAnsi="Calibri" w:cs="Calibri"/>
          <w:bCs/>
        </w:rPr>
        <w:t xml:space="preserve"> mieści się</w:t>
      </w:r>
      <w:r w:rsidRPr="00A70559">
        <w:rPr>
          <w:rFonts w:ascii="Calibri" w:hAnsi="Calibri" w:cs="Calibri"/>
          <w:bCs/>
        </w:rPr>
        <w:t xml:space="preserve"> przy ulicy</w:t>
      </w:r>
      <w:r w:rsidR="00E93C7E" w:rsidRPr="00A70559">
        <w:rPr>
          <w:rFonts w:ascii="Calibri" w:hAnsi="Calibri" w:cs="Calibri"/>
          <w:bCs/>
        </w:rPr>
        <w:t xml:space="preserve"> Międzyrzeckiej 70a w Łukowie.</w:t>
      </w:r>
    </w:p>
    <w:p w:rsidR="00E93C7E" w:rsidRPr="005B64BD" w:rsidRDefault="001913D9" w:rsidP="00A42101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Cs/>
          <w:color w:val="auto"/>
        </w:rPr>
      </w:pPr>
      <w:r w:rsidRPr="005B64BD">
        <w:rPr>
          <w:rFonts w:ascii="Calibri" w:hAnsi="Calibri" w:cs="Calibri"/>
          <w:bCs/>
          <w:color w:val="auto"/>
        </w:rPr>
        <w:t>Zespół Prowadzi</w:t>
      </w:r>
      <w:r w:rsidR="00E93C7E" w:rsidRPr="005B64BD">
        <w:rPr>
          <w:rFonts w:ascii="Calibri" w:hAnsi="Calibri" w:cs="Calibri"/>
          <w:bCs/>
          <w:color w:val="auto"/>
        </w:rPr>
        <w:t>:</w:t>
      </w:r>
    </w:p>
    <w:p w:rsidR="00D24112" w:rsidRPr="00A70559" w:rsidRDefault="00D24112" w:rsidP="00A42101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>Specjalny Ośrodek Szkolno – Wychowawczy</w:t>
      </w:r>
      <w:r w:rsidR="008A5B0B" w:rsidRPr="00A70559">
        <w:rPr>
          <w:rFonts w:ascii="Calibri" w:hAnsi="Calibri" w:cs="Calibri"/>
          <w:bCs/>
        </w:rPr>
        <w:t xml:space="preserve"> </w:t>
      </w:r>
      <w:bookmarkStart w:id="1" w:name="_Hlk499143075"/>
      <w:r w:rsidR="008A5B0B" w:rsidRPr="00FE0A69">
        <w:rPr>
          <w:rFonts w:ascii="Calibri" w:hAnsi="Calibri" w:cs="Calibri"/>
          <w:bCs/>
          <w:color w:val="auto"/>
        </w:rPr>
        <w:t>im. Marii Konopnickiej</w:t>
      </w:r>
      <w:r w:rsidRPr="00A70559">
        <w:rPr>
          <w:rFonts w:ascii="Calibri" w:hAnsi="Calibri" w:cs="Calibri"/>
          <w:bCs/>
        </w:rPr>
        <w:t xml:space="preserve"> </w:t>
      </w:r>
      <w:bookmarkEnd w:id="1"/>
      <w:r w:rsidRPr="00A70559">
        <w:rPr>
          <w:rFonts w:ascii="Calibri" w:hAnsi="Calibri" w:cs="Calibri"/>
          <w:bCs/>
        </w:rPr>
        <w:t>w Łukowie, zwany dalej Ośrodkiem Szkolnym;</w:t>
      </w:r>
    </w:p>
    <w:p w:rsidR="00E93C7E" w:rsidRPr="00A70559" w:rsidRDefault="00D24112" w:rsidP="00A42101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bCs/>
        </w:rPr>
      </w:pPr>
      <w:r w:rsidRPr="00A70559">
        <w:rPr>
          <w:rFonts w:ascii="Calibri" w:hAnsi="Calibri" w:cs="Calibri"/>
          <w:bCs/>
        </w:rPr>
        <w:t xml:space="preserve">Ośrodek Rewalidacyjno – Wychowawczy </w:t>
      </w:r>
      <w:r w:rsidR="008A5B0B" w:rsidRPr="00FE0A69">
        <w:rPr>
          <w:rFonts w:ascii="Calibri" w:hAnsi="Calibri" w:cs="Calibri"/>
          <w:bCs/>
          <w:color w:val="auto"/>
        </w:rPr>
        <w:t>im. Marii Konopnickiej</w:t>
      </w:r>
      <w:r w:rsidR="008A5B0B" w:rsidRPr="00A70559">
        <w:rPr>
          <w:rFonts w:ascii="Calibri" w:hAnsi="Calibri" w:cs="Calibri"/>
          <w:bCs/>
        </w:rPr>
        <w:t xml:space="preserve"> </w:t>
      </w:r>
      <w:r w:rsidRPr="00A70559">
        <w:rPr>
          <w:rFonts w:ascii="Calibri" w:hAnsi="Calibri" w:cs="Calibri"/>
          <w:bCs/>
        </w:rPr>
        <w:t>w Łukowie, zwany dalej Ośrodkiem Rewalidacyjnym.</w:t>
      </w:r>
    </w:p>
    <w:p w:rsidR="00E93C7E" w:rsidRPr="00A70559" w:rsidRDefault="00E93C7E" w:rsidP="005B64BD">
      <w:pPr>
        <w:pStyle w:val="Default"/>
        <w:numPr>
          <w:ilvl w:val="0"/>
          <w:numId w:val="1"/>
        </w:numPr>
        <w:jc w:val="both"/>
        <w:rPr>
          <w:rFonts w:cs="Calibri"/>
          <w:b/>
          <w:sz w:val="28"/>
          <w:szCs w:val="28"/>
        </w:rPr>
      </w:pPr>
      <w:r w:rsidRPr="00A70559">
        <w:rPr>
          <w:rFonts w:ascii="Calibri" w:hAnsi="Calibri" w:cs="Calibri"/>
          <w:bCs/>
        </w:rPr>
        <w:t xml:space="preserve">Zespół jest placówką </w:t>
      </w:r>
      <w:r w:rsidRPr="005B64BD">
        <w:rPr>
          <w:rFonts w:ascii="Calibri" w:hAnsi="Calibri" w:cs="Calibri"/>
          <w:bCs/>
          <w:color w:val="auto"/>
        </w:rPr>
        <w:t xml:space="preserve">publiczną </w:t>
      </w:r>
      <w:r w:rsidR="001913D9" w:rsidRPr="005B64BD">
        <w:rPr>
          <w:rFonts w:ascii="Calibri" w:hAnsi="Calibri" w:cs="Calibri"/>
          <w:bCs/>
          <w:color w:val="auto"/>
        </w:rPr>
        <w:t xml:space="preserve"> zapewniającą obsługę administracyjną i finansową Specjalnego Ośrodka Szkolno – Wychowawczego i Ośrodka Rewalidacyjno – Wychowawczego, jednocześnie scalającą funkcjonowanie tych jednostek. </w:t>
      </w:r>
      <w:r w:rsidRPr="00A70559">
        <w:rPr>
          <w:rFonts w:cs="Calibri"/>
          <w:b/>
          <w:sz w:val="28"/>
          <w:szCs w:val="28"/>
        </w:rPr>
        <w:t>§2.</w:t>
      </w:r>
    </w:p>
    <w:p w:rsidR="00D24112" w:rsidRPr="00304EE4" w:rsidRDefault="00E93C7E" w:rsidP="00A42101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Organem prowadzącym Zespół jest </w:t>
      </w:r>
      <w:r w:rsidR="00D24112" w:rsidRPr="00A70559">
        <w:rPr>
          <w:rFonts w:cs="Calibri"/>
          <w:sz w:val="24"/>
          <w:szCs w:val="24"/>
        </w:rPr>
        <w:t>Powiat Łukow</w:t>
      </w:r>
      <w:r w:rsidR="00C07723" w:rsidRPr="00A70559">
        <w:rPr>
          <w:rFonts w:cs="Calibri"/>
          <w:sz w:val="24"/>
          <w:szCs w:val="24"/>
        </w:rPr>
        <w:t>ski</w:t>
      </w:r>
      <w:r w:rsidR="008A5B0B" w:rsidRPr="00A70559">
        <w:rPr>
          <w:rFonts w:cs="Calibri"/>
          <w:sz w:val="24"/>
          <w:szCs w:val="24"/>
        </w:rPr>
        <w:t xml:space="preserve"> </w:t>
      </w:r>
      <w:r w:rsidR="008A5B0B" w:rsidRPr="00304EE4">
        <w:rPr>
          <w:rFonts w:cs="Calibri"/>
          <w:sz w:val="24"/>
          <w:szCs w:val="24"/>
        </w:rPr>
        <w:t xml:space="preserve">z siedzibą w Łukowie </w:t>
      </w:r>
      <w:r w:rsidR="008A5B0B" w:rsidRPr="00304EE4">
        <w:rPr>
          <w:rFonts w:cs="Calibri"/>
          <w:sz w:val="24"/>
          <w:szCs w:val="24"/>
        </w:rPr>
        <w:br/>
        <w:t>ul. Piłsudskiego 17.</w:t>
      </w:r>
    </w:p>
    <w:p w:rsidR="005B64BD" w:rsidRDefault="005B64BD" w:rsidP="00A42101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(Uchylony)</w:t>
      </w:r>
    </w:p>
    <w:p w:rsidR="00D23DD0" w:rsidRPr="00A70559" w:rsidRDefault="00D23DD0" w:rsidP="00A42101">
      <w:pPr>
        <w:pStyle w:val="Akapitzlist"/>
        <w:numPr>
          <w:ilvl w:val="0"/>
          <w:numId w:val="4"/>
        </w:numPr>
        <w:spacing w:after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Obsługę finansową Zespołu Placówek zapewnia Powiatowy Zespół </w:t>
      </w:r>
      <w:r w:rsidR="00B9259C" w:rsidRPr="00A70559">
        <w:rPr>
          <w:rFonts w:cs="Calibri"/>
          <w:sz w:val="24"/>
          <w:szCs w:val="24"/>
        </w:rPr>
        <w:t>O</w:t>
      </w:r>
      <w:r w:rsidRPr="00A70559">
        <w:rPr>
          <w:rFonts w:cs="Calibri"/>
          <w:sz w:val="24"/>
          <w:szCs w:val="24"/>
        </w:rPr>
        <w:t>światowy.</w:t>
      </w:r>
    </w:p>
    <w:p w:rsidR="00D24112" w:rsidRPr="00A70559" w:rsidRDefault="00D24112" w:rsidP="00A42101">
      <w:pPr>
        <w:pStyle w:val="Akapitzlist"/>
        <w:spacing w:after="0"/>
        <w:jc w:val="both"/>
        <w:rPr>
          <w:rFonts w:cs="Calibri"/>
          <w:sz w:val="24"/>
          <w:szCs w:val="24"/>
        </w:rPr>
      </w:pPr>
    </w:p>
    <w:p w:rsidR="00D24112" w:rsidRPr="00A70559" w:rsidRDefault="00D24112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§3.</w:t>
      </w:r>
    </w:p>
    <w:p w:rsidR="00D24112" w:rsidRPr="00A70559" w:rsidRDefault="009C17D9" w:rsidP="00A42101">
      <w:pPr>
        <w:jc w:val="both"/>
        <w:rPr>
          <w:rFonts w:cs="Calibri"/>
          <w:sz w:val="24"/>
          <w:szCs w:val="24"/>
        </w:rPr>
      </w:pPr>
      <w:r w:rsidRPr="00A70559">
        <w:rPr>
          <w:rFonts w:cs="Calibri"/>
          <w:i/>
          <w:sz w:val="24"/>
          <w:szCs w:val="24"/>
        </w:rPr>
        <w:t xml:space="preserve">           </w:t>
      </w:r>
      <w:r w:rsidR="007116E9" w:rsidRPr="00A70559">
        <w:rPr>
          <w:rFonts w:cs="Calibri"/>
          <w:sz w:val="24"/>
          <w:szCs w:val="24"/>
        </w:rPr>
        <w:t>(</w:t>
      </w:r>
      <w:r w:rsidR="00A70559">
        <w:rPr>
          <w:rFonts w:cs="Calibri"/>
          <w:sz w:val="24"/>
          <w:szCs w:val="24"/>
        </w:rPr>
        <w:t>U</w:t>
      </w:r>
      <w:r w:rsidR="007116E9" w:rsidRPr="00A70559">
        <w:rPr>
          <w:rFonts w:cs="Calibri"/>
          <w:sz w:val="24"/>
          <w:szCs w:val="24"/>
        </w:rPr>
        <w:t>chylony)</w:t>
      </w:r>
    </w:p>
    <w:p w:rsidR="00A42101" w:rsidRPr="00A70559" w:rsidRDefault="00A42101" w:rsidP="00A42101">
      <w:pPr>
        <w:jc w:val="both"/>
        <w:rPr>
          <w:rFonts w:cs="Calibri"/>
          <w:sz w:val="24"/>
          <w:szCs w:val="24"/>
        </w:rPr>
      </w:pPr>
    </w:p>
    <w:p w:rsidR="00A35258" w:rsidRPr="00A70559" w:rsidRDefault="00D24112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Cele i zadania Zespołu</w:t>
      </w:r>
    </w:p>
    <w:p w:rsidR="00D24112" w:rsidRPr="00A70559" w:rsidRDefault="00D24112" w:rsidP="00A70559">
      <w:pPr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§4.</w:t>
      </w:r>
    </w:p>
    <w:p w:rsidR="00D24112" w:rsidRPr="00A70559" w:rsidRDefault="00ED7AE4" w:rsidP="00A42101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Zespół realizuje cele i zadania określone w ustawie i przepisach wydanych na jej podstawie, poprzez </w:t>
      </w:r>
      <w:r w:rsidR="001913D9">
        <w:rPr>
          <w:rFonts w:cs="Calibri"/>
          <w:sz w:val="24"/>
          <w:szCs w:val="24"/>
        </w:rPr>
        <w:t xml:space="preserve"> </w:t>
      </w:r>
      <w:r w:rsidR="001913D9" w:rsidRPr="005B64BD">
        <w:rPr>
          <w:rFonts w:cs="Calibri"/>
          <w:sz w:val="24"/>
          <w:szCs w:val="24"/>
        </w:rPr>
        <w:t>organizowanie</w:t>
      </w:r>
      <w:r w:rsidR="001913D9">
        <w:rPr>
          <w:rFonts w:cs="Calibri"/>
          <w:sz w:val="24"/>
          <w:szCs w:val="24"/>
        </w:rPr>
        <w:t xml:space="preserve"> </w:t>
      </w:r>
      <w:r w:rsidRPr="00A70559">
        <w:rPr>
          <w:rFonts w:cs="Calibri"/>
          <w:sz w:val="24"/>
          <w:szCs w:val="24"/>
        </w:rPr>
        <w:t>działalności dydaktycznej, wychowawczej, rewalidacyjnej, profilaktycznej i opiekuńczej.</w:t>
      </w:r>
    </w:p>
    <w:p w:rsidR="00ED7AE4" w:rsidRPr="00A70559" w:rsidRDefault="00ED7AE4" w:rsidP="00A42101">
      <w:pPr>
        <w:pStyle w:val="Akapitzlist"/>
        <w:numPr>
          <w:ilvl w:val="0"/>
          <w:numId w:val="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lastRenderedPageBreak/>
        <w:t xml:space="preserve">Szczegółowe cele i zadania Zespołu są zgodne z celami i zadaniami określonymi </w:t>
      </w:r>
      <w:r w:rsidR="00A35258" w:rsidRPr="00A70559">
        <w:rPr>
          <w:rFonts w:cs="Calibri"/>
          <w:sz w:val="24"/>
          <w:szCs w:val="24"/>
        </w:rPr>
        <w:br/>
      </w:r>
      <w:r w:rsidRPr="00A70559">
        <w:rPr>
          <w:rFonts w:cs="Calibri"/>
          <w:sz w:val="24"/>
          <w:szCs w:val="24"/>
        </w:rPr>
        <w:t xml:space="preserve">w </w:t>
      </w:r>
      <w:r w:rsidR="00D92F48" w:rsidRPr="00A70559">
        <w:rPr>
          <w:rFonts w:cs="Calibri"/>
          <w:sz w:val="24"/>
          <w:szCs w:val="24"/>
        </w:rPr>
        <w:t>S</w:t>
      </w:r>
      <w:r w:rsidRPr="00A70559">
        <w:rPr>
          <w:rFonts w:cs="Calibri"/>
          <w:sz w:val="24"/>
          <w:szCs w:val="24"/>
        </w:rPr>
        <w:t>tatutach placówek wchodzących w skład Zespołu</w:t>
      </w:r>
      <w:r w:rsidR="00D92F48" w:rsidRPr="00A70559">
        <w:rPr>
          <w:rFonts w:cs="Calibri"/>
          <w:sz w:val="24"/>
          <w:szCs w:val="24"/>
        </w:rPr>
        <w:t>, o których mowa w §1 ust. 6 Statutu.</w:t>
      </w:r>
    </w:p>
    <w:p w:rsidR="00ED7AE4" w:rsidRPr="00A70559" w:rsidRDefault="00ED7AE4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7432EB" w:rsidRPr="00A70559" w:rsidRDefault="007432EB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ED7AE4" w:rsidRPr="00A70559" w:rsidRDefault="007432EB" w:rsidP="00A70559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Organy Zespołu i ich kompetencje</w:t>
      </w:r>
    </w:p>
    <w:p w:rsidR="00A35258" w:rsidRPr="00A70559" w:rsidRDefault="00A35258" w:rsidP="00A70559">
      <w:pPr>
        <w:pStyle w:val="Akapitzlist"/>
        <w:jc w:val="center"/>
        <w:rPr>
          <w:rFonts w:cs="Calibri"/>
          <w:sz w:val="28"/>
          <w:szCs w:val="28"/>
        </w:rPr>
      </w:pPr>
    </w:p>
    <w:p w:rsidR="007432EB" w:rsidRPr="00A70559" w:rsidRDefault="007432EB" w:rsidP="00A70559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</w:t>
      </w:r>
      <w:r w:rsidR="00D92F48" w:rsidRPr="00A70559">
        <w:rPr>
          <w:rFonts w:cs="Calibri"/>
          <w:b/>
          <w:sz w:val="28"/>
          <w:szCs w:val="28"/>
        </w:rPr>
        <w:t>5</w:t>
      </w:r>
      <w:r w:rsidRPr="00A70559">
        <w:rPr>
          <w:rFonts w:cs="Calibri"/>
          <w:b/>
          <w:sz w:val="28"/>
          <w:szCs w:val="28"/>
        </w:rPr>
        <w:t>.</w:t>
      </w:r>
    </w:p>
    <w:p w:rsidR="00D53700" w:rsidRPr="00A70559" w:rsidRDefault="00D53700" w:rsidP="00A42101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7432EB" w:rsidRPr="00A70559" w:rsidRDefault="007432EB" w:rsidP="00A42101">
      <w:pPr>
        <w:pStyle w:val="Akapitzlist"/>
        <w:numPr>
          <w:ilvl w:val="0"/>
          <w:numId w:val="8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Organami Zespołu są:</w:t>
      </w:r>
    </w:p>
    <w:p w:rsidR="007432EB" w:rsidRPr="00A70559" w:rsidRDefault="00557D1D" w:rsidP="00A42101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D</w:t>
      </w:r>
      <w:r w:rsidR="007432EB" w:rsidRPr="00A70559">
        <w:rPr>
          <w:rFonts w:cs="Calibri"/>
          <w:sz w:val="24"/>
          <w:szCs w:val="24"/>
        </w:rPr>
        <w:t>yrektor Zespołu;</w:t>
      </w:r>
    </w:p>
    <w:p w:rsidR="007432EB" w:rsidRPr="005B64BD" w:rsidRDefault="00557D1D" w:rsidP="00A42101">
      <w:pPr>
        <w:pStyle w:val="Akapitzlist"/>
        <w:numPr>
          <w:ilvl w:val="0"/>
          <w:numId w:val="9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>R</w:t>
      </w:r>
      <w:r w:rsidR="007432EB" w:rsidRPr="00A70559">
        <w:rPr>
          <w:rFonts w:cs="Calibri"/>
          <w:sz w:val="24"/>
          <w:szCs w:val="24"/>
        </w:rPr>
        <w:t xml:space="preserve">ada </w:t>
      </w:r>
      <w:r w:rsidRPr="00A70559">
        <w:rPr>
          <w:rFonts w:cs="Calibri"/>
          <w:sz w:val="24"/>
          <w:szCs w:val="24"/>
        </w:rPr>
        <w:t>P</w:t>
      </w:r>
      <w:r w:rsidR="007432EB" w:rsidRPr="00A70559">
        <w:rPr>
          <w:rFonts w:cs="Calibri"/>
          <w:sz w:val="24"/>
          <w:szCs w:val="24"/>
        </w:rPr>
        <w:t xml:space="preserve">edagogiczna </w:t>
      </w:r>
      <w:r w:rsidR="001913D9" w:rsidRPr="005B64BD">
        <w:rPr>
          <w:rFonts w:cs="Calibri"/>
          <w:sz w:val="24"/>
          <w:szCs w:val="24"/>
        </w:rPr>
        <w:t>Specjalnego Ośrodka Szkolno – Wychowawczego i Rada Pedagogiczna Ośrodka Rewalidacyjno – Wychowawczego, zwana dalej Radą Pedagogiczną</w:t>
      </w:r>
      <w:r w:rsidR="007432EB" w:rsidRPr="005B64BD">
        <w:rPr>
          <w:rFonts w:cs="Calibri"/>
          <w:sz w:val="24"/>
          <w:szCs w:val="24"/>
        </w:rPr>
        <w:t>;</w:t>
      </w:r>
    </w:p>
    <w:p w:rsidR="00D23DD0" w:rsidRPr="00A70559" w:rsidRDefault="00D92F48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   </w:t>
      </w:r>
      <w:r w:rsidR="00D53700" w:rsidRPr="00A70559">
        <w:rPr>
          <w:rFonts w:cs="Calibri"/>
          <w:sz w:val="24"/>
          <w:szCs w:val="24"/>
        </w:rPr>
        <w:t>2.</w:t>
      </w:r>
      <w:r w:rsidR="00D23DD0" w:rsidRPr="00A70559">
        <w:rPr>
          <w:rFonts w:cs="Calibri"/>
          <w:sz w:val="24"/>
          <w:szCs w:val="24"/>
        </w:rPr>
        <w:t xml:space="preserve">  </w:t>
      </w:r>
      <w:bookmarkStart w:id="2" w:name="_Hlk499143963"/>
      <w:r w:rsidR="00D23DD0" w:rsidRPr="00A70559">
        <w:rPr>
          <w:rFonts w:cs="Calibri"/>
          <w:sz w:val="24"/>
          <w:szCs w:val="24"/>
        </w:rPr>
        <w:t>(</w:t>
      </w:r>
      <w:r w:rsidR="00A70559">
        <w:rPr>
          <w:rFonts w:cs="Calibri"/>
          <w:sz w:val="24"/>
          <w:szCs w:val="24"/>
        </w:rPr>
        <w:t>U</w:t>
      </w:r>
      <w:r w:rsidR="00D23DD0" w:rsidRPr="00A70559">
        <w:rPr>
          <w:rFonts w:cs="Calibri"/>
          <w:sz w:val="24"/>
          <w:szCs w:val="24"/>
        </w:rPr>
        <w:t>chylony)</w:t>
      </w:r>
      <w:bookmarkEnd w:id="2"/>
    </w:p>
    <w:p w:rsidR="005B64BD" w:rsidRDefault="00D23DD0" w:rsidP="00A42101">
      <w:pPr>
        <w:pStyle w:val="Akapitzlist"/>
        <w:ind w:left="0"/>
        <w:jc w:val="both"/>
        <w:rPr>
          <w:rFonts w:cs="Calibri"/>
          <w:color w:val="FF0000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   2a</w:t>
      </w:r>
      <w:r w:rsidR="005B64BD">
        <w:rPr>
          <w:rFonts w:cs="Calibri"/>
          <w:color w:val="FF0000"/>
          <w:sz w:val="24"/>
          <w:szCs w:val="24"/>
        </w:rPr>
        <w:t xml:space="preserve"> </w:t>
      </w:r>
      <w:r w:rsidR="005B64BD" w:rsidRPr="005B64BD">
        <w:rPr>
          <w:rFonts w:cs="Calibri"/>
          <w:sz w:val="24"/>
          <w:szCs w:val="24"/>
        </w:rPr>
        <w:t>( Uchylony)</w:t>
      </w:r>
    </w:p>
    <w:p w:rsidR="00D53700" w:rsidRPr="00A70559" w:rsidRDefault="00D92F48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  </w:t>
      </w:r>
      <w:r w:rsidR="005B64BD">
        <w:rPr>
          <w:rFonts w:cs="Calibri"/>
          <w:sz w:val="24"/>
          <w:szCs w:val="24"/>
        </w:rPr>
        <w:t xml:space="preserve"> </w:t>
      </w:r>
      <w:r w:rsidRPr="00A70559">
        <w:rPr>
          <w:rFonts w:cs="Calibri"/>
          <w:sz w:val="24"/>
          <w:szCs w:val="24"/>
        </w:rPr>
        <w:t>3.</w:t>
      </w:r>
      <w:r w:rsidR="00BC5668" w:rsidRPr="00A70559">
        <w:rPr>
          <w:rFonts w:cs="Calibri"/>
          <w:sz w:val="24"/>
          <w:szCs w:val="24"/>
        </w:rPr>
        <w:t xml:space="preserve"> </w:t>
      </w:r>
      <w:r w:rsidR="00BC5668" w:rsidRPr="00FE0A69">
        <w:rPr>
          <w:rFonts w:cs="Calibri"/>
          <w:sz w:val="24"/>
          <w:szCs w:val="24"/>
        </w:rPr>
        <w:t>(</w:t>
      </w:r>
      <w:r w:rsidR="00A70559" w:rsidRPr="00FE0A69">
        <w:rPr>
          <w:rFonts w:cs="Calibri"/>
          <w:sz w:val="24"/>
          <w:szCs w:val="24"/>
        </w:rPr>
        <w:t>U</w:t>
      </w:r>
      <w:r w:rsidR="00BC5668" w:rsidRPr="00FE0A69">
        <w:rPr>
          <w:rFonts w:cs="Calibri"/>
          <w:sz w:val="24"/>
          <w:szCs w:val="24"/>
        </w:rPr>
        <w:t>chylony)</w:t>
      </w:r>
    </w:p>
    <w:p w:rsidR="00ED7AE4" w:rsidRPr="00A70559" w:rsidRDefault="00D92F48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 </w:t>
      </w:r>
      <w:r w:rsidR="00D23DD0" w:rsidRPr="00A70559">
        <w:rPr>
          <w:rFonts w:cs="Calibri"/>
          <w:sz w:val="24"/>
          <w:szCs w:val="24"/>
        </w:rPr>
        <w:t xml:space="preserve">  </w:t>
      </w:r>
      <w:r w:rsidRPr="00A70559">
        <w:rPr>
          <w:rFonts w:cs="Calibri"/>
          <w:sz w:val="24"/>
          <w:szCs w:val="24"/>
        </w:rPr>
        <w:t xml:space="preserve"> 4. W </w:t>
      </w:r>
      <w:r w:rsidR="007432EB" w:rsidRPr="00A70559">
        <w:rPr>
          <w:rFonts w:cs="Calibri"/>
          <w:sz w:val="24"/>
          <w:szCs w:val="24"/>
        </w:rPr>
        <w:t>celu harmonijnego współdziałania organów Zespołu, a także rozwiązywania</w:t>
      </w:r>
      <w:r w:rsidR="006A4341" w:rsidRPr="00A70559">
        <w:rPr>
          <w:rFonts w:cs="Calibri"/>
          <w:sz w:val="24"/>
          <w:szCs w:val="24"/>
        </w:rPr>
        <w:br/>
        <w:t xml:space="preserve">           </w:t>
      </w:r>
      <w:r w:rsidR="007432EB" w:rsidRPr="00A70559">
        <w:rPr>
          <w:rFonts w:cs="Calibri"/>
          <w:sz w:val="24"/>
          <w:szCs w:val="24"/>
        </w:rPr>
        <w:t>zaistniałych sporów niezbędne jest przestrzegani</w:t>
      </w:r>
      <w:r w:rsidR="00A35258" w:rsidRPr="00A70559">
        <w:rPr>
          <w:rFonts w:cs="Calibri"/>
          <w:sz w:val="24"/>
          <w:szCs w:val="24"/>
        </w:rPr>
        <w:t>e</w:t>
      </w:r>
      <w:r w:rsidR="007432EB" w:rsidRPr="00A70559">
        <w:rPr>
          <w:rFonts w:cs="Calibri"/>
          <w:sz w:val="24"/>
          <w:szCs w:val="24"/>
        </w:rPr>
        <w:t xml:space="preserve"> zasady bieżącej wymiany informacji</w:t>
      </w:r>
      <w:r w:rsidR="006A4341" w:rsidRPr="00A70559">
        <w:rPr>
          <w:rFonts w:cs="Calibri"/>
          <w:sz w:val="24"/>
          <w:szCs w:val="24"/>
        </w:rPr>
        <w:br/>
        <w:t xml:space="preserve">           </w:t>
      </w:r>
      <w:r w:rsidR="00545ABC" w:rsidRPr="00A70559">
        <w:rPr>
          <w:rFonts w:cs="Calibri"/>
          <w:sz w:val="24"/>
          <w:szCs w:val="24"/>
        </w:rPr>
        <w:t xml:space="preserve">pomiędzy </w:t>
      </w:r>
      <w:r w:rsidR="006A4341" w:rsidRPr="00A70559">
        <w:rPr>
          <w:rFonts w:cs="Calibri"/>
          <w:sz w:val="24"/>
          <w:szCs w:val="24"/>
        </w:rPr>
        <w:t>organami o podejmowanych działaniach i decyzjach.</w:t>
      </w:r>
    </w:p>
    <w:p w:rsidR="00983B47" w:rsidRPr="00A70559" w:rsidRDefault="00983B47" w:rsidP="00A70559">
      <w:pPr>
        <w:pStyle w:val="Akapitzlist"/>
        <w:ind w:left="0"/>
        <w:jc w:val="center"/>
        <w:rPr>
          <w:rFonts w:cs="Calibri"/>
          <w:sz w:val="28"/>
          <w:szCs w:val="28"/>
        </w:rPr>
      </w:pPr>
    </w:p>
    <w:p w:rsidR="00A35258" w:rsidRPr="00A70559" w:rsidRDefault="00A35258" w:rsidP="00A70559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A70559">
        <w:rPr>
          <w:rFonts w:cs="Calibri"/>
          <w:b/>
          <w:sz w:val="28"/>
          <w:szCs w:val="28"/>
        </w:rPr>
        <w:t>§</w:t>
      </w:r>
      <w:r w:rsidR="006A4341" w:rsidRPr="00A70559">
        <w:rPr>
          <w:rFonts w:cs="Calibri"/>
          <w:b/>
          <w:sz w:val="28"/>
          <w:szCs w:val="28"/>
        </w:rPr>
        <w:t>6</w:t>
      </w:r>
      <w:r w:rsidRPr="00A70559">
        <w:rPr>
          <w:rFonts w:cs="Calibri"/>
          <w:b/>
          <w:sz w:val="28"/>
          <w:szCs w:val="28"/>
        </w:rPr>
        <w:t>.</w:t>
      </w:r>
    </w:p>
    <w:p w:rsidR="00D53700" w:rsidRPr="00A70559" w:rsidRDefault="00D53700" w:rsidP="00A42101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A35258" w:rsidRPr="00A70559" w:rsidRDefault="00A35258" w:rsidP="00A42101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6A4341" w:rsidRPr="00A70559">
        <w:rPr>
          <w:rFonts w:cs="Calibri"/>
          <w:sz w:val="24"/>
          <w:szCs w:val="24"/>
        </w:rPr>
        <w:t xml:space="preserve">Zespołem kieruje Dyrektor, który jest jednocześnie Dyrektorem Ośrodka </w:t>
      </w:r>
      <w:r w:rsidR="006A4341" w:rsidRPr="00FE0A69">
        <w:rPr>
          <w:rFonts w:cs="Calibri"/>
          <w:sz w:val="24"/>
          <w:szCs w:val="24"/>
        </w:rPr>
        <w:t>Szkoln</w:t>
      </w:r>
      <w:r w:rsidR="00DB6301" w:rsidRPr="00FE0A69">
        <w:rPr>
          <w:rFonts w:cs="Calibri"/>
          <w:sz w:val="24"/>
          <w:szCs w:val="24"/>
        </w:rPr>
        <w:t xml:space="preserve">ego </w:t>
      </w:r>
      <w:r w:rsidR="00DB6301" w:rsidRPr="00FE0A69">
        <w:rPr>
          <w:rFonts w:cs="Calibri"/>
          <w:sz w:val="24"/>
          <w:szCs w:val="24"/>
        </w:rPr>
        <w:br/>
      </w:r>
      <w:r w:rsidR="006A4341" w:rsidRPr="00FE0A69">
        <w:rPr>
          <w:rFonts w:cs="Calibri"/>
          <w:sz w:val="24"/>
          <w:szCs w:val="24"/>
        </w:rPr>
        <w:t xml:space="preserve">i </w:t>
      </w:r>
      <w:r w:rsidR="00DB6301" w:rsidRPr="00FE0A69">
        <w:rPr>
          <w:rFonts w:cs="Calibri"/>
          <w:sz w:val="24"/>
          <w:szCs w:val="24"/>
        </w:rPr>
        <w:t xml:space="preserve">Ośrodka </w:t>
      </w:r>
      <w:r w:rsidR="006A4341" w:rsidRPr="00FE0A69">
        <w:rPr>
          <w:rFonts w:cs="Calibri"/>
          <w:sz w:val="24"/>
          <w:szCs w:val="24"/>
        </w:rPr>
        <w:t>Rewalidacyjn</w:t>
      </w:r>
      <w:r w:rsidR="00DB6301" w:rsidRPr="00FE0A69">
        <w:rPr>
          <w:rFonts w:cs="Calibri"/>
          <w:sz w:val="24"/>
          <w:szCs w:val="24"/>
        </w:rPr>
        <w:t>ego</w:t>
      </w:r>
      <w:r w:rsidR="006A4341" w:rsidRPr="00A70559">
        <w:rPr>
          <w:rFonts w:cs="Calibri"/>
          <w:sz w:val="24"/>
          <w:szCs w:val="24"/>
        </w:rPr>
        <w:t xml:space="preserve"> wchodzących w skład Zespołu.</w:t>
      </w:r>
    </w:p>
    <w:p w:rsidR="00A35258" w:rsidRPr="00304EE4" w:rsidRDefault="00A35258" w:rsidP="00A42101">
      <w:pPr>
        <w:pStyle w:val="Akapitzlist"/>
        <w:numPr>
          <w:ilvl w:val="0"/>
          <w:numId w:val="10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>Dyrektor Zespołu w szczególności: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kieruje działalnością Zespołu i reprezentuje Zespół na zewnątrz;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sprawuje nadzór pedagogiczny;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sprawuje opiekę nad wychowankami Ośrodka Rewalidacyjnego i uczniami Ośrodka Szkolnego;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odpowiada za działalność dydaktyczn</w:t>
      </w:r>
      <w:r w:rsidR="00056682" w:rsidRPr="00304EE4">
        <w:rPr>
          <w:rFonts w:cs="Calibri"/>
          <w:sz w:val="24"/>
          <w:szCs w:val="24"/>
        </w:rPr>
        <w:t>ą</w:t>
      </w:r>
      <w:r w:rsidR="00AD373F" w:rsidRPr="00304EE4">
        <w:rPr>
          <w:rFonts w:cs="Calibri"/>
          <w:sz w:val="24"/>
          <w:szCs w:val="24"/>
        </w:rPr>
        <w:t>, wychowawczą, profilaktyczną, terapeutyczną i opiekuńczą Zespołu;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odpowiada za współpracę pracowników pedagogicznych Ośrodka Szkolnego </w:t>
      </w:r>
      <w:r w:rsidR="00557D1D" w:rsidRPr="00304EE4">
        <w:rPr>
          <w:rFonts w:cs="Calibri"/>
          <w:sz w:val="24"/>
          <w:szCs w:val="24"/>
        </w:rPr>
        <w:br/>
      </w:r>
      <w:r w:rsidR="00AD373F" w:rsidRPr="00304EE4">
        <w:rPr>
          <w:rFonts w:cs="Calibri"/>
          <w:sz w:val="24"/>
          <w:szCs w:val="24"/>
        </w:rPr>
        <w:t>z pracownikami pedagogicznymi Ośrodka Rewalidacyjnego;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przewodniczy </w:t>
      </w:r>
      <w:r w:rsidR="00557D1D" w:rsidRPr="00304EE4">
        <w:rPr>
          <w:rFonts w:cs="Calibri"/>
          <w:sz w:val="24"/>
          <w:szCs w:val="24"/>
        </w:rPr>
        <w:t>R</w:t>
      </w:r>
      <w:r w:rsidR="00AD373F" w:rsidRPr="00304EE4">
        <w:rPr>
          <w:rFonts w:cs="Calibri"/>
          <w:sz w:val="24"/>
          <w:szCs w:val="24"/>
        </w:rPr>
        <w:t xml:space="preserve">adzie </w:t>
      </w:r>
      <w:r w:rsidR="00557D1D" w:rsidRPr="00304EE4">
        <w:rPr>
          <w:rFonts w:cs="Calibri"/>
          <w:sz w:val="24"/>
          <w:szCs w:val="24"/>
        </w:rPr>
        <w:t>P</w:t>
      </w:r>
      <w:r w:rsidR="00AD373F" w:rsidRPr="00304EE4">
        <w:rPr>
          <w:rFonts w:cs="Calibri"/>
          <w:sz w:val="24"/>
          <w:szCs w:val="24"/>
        </w:rPr>
        <w:t>edagogicznej Zespołu;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realizuje uchwały </w:t>
      </w:r>
      <w:r w:rsidR="00557D1D" w:rsidRPr="00304EE4">
        <w:rPr>
          <w:rFonts w:cs="Calibri"/>
          <w:sz w:val="24"/>
          <w:szCs w:val="24"/>
        </w:rPr>
        <w:t>R</w:t>
      </w:r>
      <w:r w:rsidR="00AD373F" w:rsidRPr="00304EE4">
        <w:rPr>
          <w:rFonts w:cs="Calibri"/>
          <w:sz w:val="24"/>
          <w:szCs w:val="24"/>
        </w:rPr>
        <w:t xml:space="preserve">ady </w:t>
      </w:r>
      <w:r w:rsidR="00557D1D" w:rsidRPr="00304EE4">
        <w:rPr>
          <w:rFonts w:cs="Calibri"/>
          <w:sz w:val="24"/>
          <w:szCs w:val="24"/>
        </w:rPr>
        <w:t>P</w:t>
      </w:r>
      <w:r w:rsidR="00AD373F" w:rsidRPr="00304EE4">
        <w:rPr>
          <w:rFonts w:cs="Calibri"/>
          <w:sz w:val="24"/>
          <w:szCs w:val="24"/>
        </w:rPr>
        <w:t>edagogicznej Zespołu podjęte w ramach kompetencji stanowiących</w:t>
      </w:r>
      <w:r w:rsidR="006A4341" w:rsidRPr="00304EE4">
        <w:rPr>
          <w:rFonts w:cs="Calibri"/>
          <w:sz w:val="24"/>
          <w:szCs w:val="24"/>
        </w:rPr>
        <w:t xml:space="preserve"> </w:t>
      </w:r>
      <w:r w:rsidRPr="00304EE4">
        <w:rPr>
          <w:rFonts w:cs="Calibri"/>
          <w:sz w:val="24"/>
          <w:szCs w:val="24"/>
        </w:rPr>
        <w:t xml:space="preserve"> </w:t>
      </w:r>
      <w:r w:rsidR="006A4341" w:rsidRPr="00304EE4">
        <w:rPr>
          <w:rFonts w:cs="Calibri"/>
          <w:sz w:val="24"/>
          <w:szCs w:val="24"/>
        </w:rPr>
        <w:t>oraz  uchwały Rady Powiatu i Zarządu Powiatu w Łukowie</w:t>
      </w:r>
      <w:r w:rsidR="00AD373F" w:rsidRPr="00304EE4">
        <w:rPr>
          <w:rFonts w:cs="Calibri"/>
          <w:sz w:val="24"/>
          <w:szCs w:val="24"/>
        </w:rPr>
        <w:t>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lastRenderedPageBreak/>
        <w:t xml:space="preserve"> </w:t>
      </w:r>
      <w:r w:rsidR="00AD373F" w:rsidRPr="00304EE4">
        <w:rPr>
          <w:rFonts w:cs="Calibri"/>
          <w:sz w:val="24"/>
          <w:szCs w:val="24"/>
        </w:rPr>
        <w:t xml:space="preserve">wstrzymuje wykonanie uchwał niezgodnych z przepisami prawa </w:t>
      </w:r>
      <w:r w:rsidR="002A44AC" w:rsidRPr="00304EE4">
        <w:rPr>
          <w:rFonts w:cs="Calibri"/>
          <w:sz w:val="24"/>
          <w:szCs w:val="24"/>
        </w:rPr>
        <w:br/>
      </w:r>
      <w:r w:rsidR="00AD373F" w:rsidRPr="00304EE4">
        <w:rPr>
          <w:rFonts w:cs="Calibri"/>
          <w:sz w:val="24"/>
          <w:szCs w:val="24"/>
        </w:rPr>
        <w:t>i niezwłocznie powiadamia o tym fakcie organ prowadzący oraz sprawujący nadzór pedagogiczny;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powierza stanowisko  wicedyrektora i odwołuje z niego</w:t>
      </w:r>
      <w:r w:rsidR="00EE5098" w:rsidRPr="00304EE4">
        <w:rPr>
          <w:rFonts w:cs="Calibri"/>
          <w:sz w:val="24"/>
          <w:szCs w:val="24"/>
        </w:rPr>
        <w:t>,</w:t>
      </w:r>
      <w:r w:rsidR="00AD373F" w:rsidRPr="00304EE4">
        <w:rPr>
          <w:rFonts w:cs="Calibri"/>
          <w:sz w:val="24"/>
          <w:szCs w:val="24"/>
        </w:rPr>
        <w:t xml:space="preserve"> po zasięgnięciu opinii </w:t>
      </w:r>
      <w:r w:rsidR="006A4341" w:rsidRPr="00304EE4">
        <w:rPr>
          <w:rFonts w:cs="Calibri"/>
          <w:sz w:val="24"/>
          <w:szCs w:val="24"/>
        </w:rPr>
        <w:t>Starosty Łukowskiego</w:t>
      </w:r>
      <w:r w:rsidR="00AD373F" w:rsidRPr="00304EE4">
        <w:rPr>
          <w:rFonts w:cs="Calibri"/>
          <w:sz w:val="24"/>
          <w:szCs w:val="24"/>
        </w:rPr>
        <w:t xml:space="preserve"> i </w:t>
      </w:r>
      <w:r w:rsidR="006A4341" w:rsidRPr="00304EE4">
        <w:rPr>
          <w:rFonts w:cs="Calibri"/>
          <w:sz w:val="24"/>
          <w:szCs w:val="24"/>
        </w:rPr>
        <w:t>R</w:t>
      </w:r>
      <w:r w:rsidR="00AD373F" w:rsidRPr="00304EE4">
        <w:rPr>
          <w:rFonts w:cs="Calibri"/>
          <w:sz w:val="24"/>
          <w:szCs w:val="24"/>
        </w:rPr>
        <w:t xml:space="preserve">ady </w:t>
      </w:r>
      <w:r w:rsidR="006A4341" w:rsidRPr="00304EE4">
        <w:rPr>
          <w:rFonts w:cs="Calibri"/>
          <w:sz w:val="24"/>
          <w:szCs w:val="24"/>
        </w:rPr>
        <w:t>P</w:t>
      </w:r>
      <w:r w:rsidR="00AD373F" w:rsidRPr="00304EE4">
        <w:rPr>
          <w:rFonts w:cs="Calibri"/>
          <w:sz w:val="24"/>
          <w:szCs w:val="24"/>
        </w:rPr>
        <w:t>edagogicznej;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jest kierownikiem zakładu pracy dla zatrudnionych w Zespole nauczycieli </w:t>
      </w:r>
      <w:r w:rsidR="002A44AC" w:rsidRPr="00304EE4">
        <w:rPr>
          <w:rFonts w:cs="Calibri"/>
          <w:sz w:val="24"/>
          <w:szCs w:val="24"/>
        </w:rPr>
        <w:br/>
      </w:r>
      <w:r w:rsidRPr="00304EE4">
        <w:rPr>
          <w:rFonts w:cs="Calibri"/>
          <w:sz w:val="24"/>
          <w:szCs w:val="24"/>
        </w:rPr>
        <w:t xml:space="preserve">i pracowników </w:t>
      </w:r>
      <w:r w:rsidR="00AD373F" w:rsidRPr="00304EE4">
        <w:rPr>
          <w:rFonts w:cs="Calibri"/>
          <w:sz w:val="24"/>
          <w:szCs w:val="24"/>
        </w:rPr>
        <w:t>niepedagogicznych</w:t>
      </w:r>
      <w:r w:rsidR="006A4341" w:rsidRPr="00304EE4">
        <w:rPr>
          <w:rFonts w:cs="Calibri"/>
          <w:sz w:val="24"/>
          <w:szCs w:val="24"/>
        </w:rPr>
        <w:t xml:space="preserve">, zatrudnia i zwalnia nauczycieli </w:t>
      </w:r>
      <w:r w:rsidR="00FF69FC" w:rsidRPr="00304EE4">
        <w:rPr>
          <w:rFonts w:cs="Calibri"/>
          <w:sz w:val="24"/>
          <w:szCs w:val="24"/>
        </w:rPr>
        <w:br/>
      </w:r>
      <w:r w:rsidR="006A4341" w:rsidRPr="00304EE4">
        <w:rPr>
          <w:rFonts w:cs="Calibri"/>
          <w:sz w:val="24"/>
          <w:szCs w:val="24"/>
        </w:rPr>
        <w:t>i pracowników</w:t>
      </w:r>
      <w:r w:rsidR="00AD373F" w:rsidRPr="00304EE4">
        <w:rPr>
          <w:rFonts w:cs="Calibri"/>
          <w:sz w:val="24"/>
          <w:szCs w:val="24"/>
        </w:rPr>
        <w:t>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przyznaje nagrody i wymierza kary porządkowe zatrudnionym pracownikom, zgodnie z obowiązującymi przepisami;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występuje z wnioskami, po zasięgnięciu opinii </w:t>
      </w:r>
      <w:r w:rsidR="00557D1D" w:rsidRPr="00304EE4">
        <w:rPr>
          <w:rFonts w:cs="Calibri"/>
          <w:sz w:val="24"/>
          <w:szCs w:val="24"/>
        </w:rPr>
        <w:t>R</w:t>
      </w:r>
      <w:r w:rsidR="00AD373F" w:rsidRPr="00304EE4">
        <w:rPr>
          <w:rFonts w:cs="Calibri"/>
          <w:sz w:val="24"/>
          <w:szCs w:val="24"/>
        </w:rPr>
        <w:t xml:space="preserve">ady </w:t>
      </w:r>
      <w:r w:rsidR="00557D1D" w:rsidRPr="00304EE4">
        <w:rPr>
          <w:rFonts w:cs="Calibri"/>
          <w:sz w:val="24"/>
          <w:szCs w:val="24"/>
        </w:rPr>
        <w:t>P</w:t>
      </w:r>
      <w:r w:rsidR="00AD373F" w:rsidRPr="00304EE4">
        <w:rPr>
          <w:rFonts w:cs="Calibri"/>
          <w:sz w:val="24"/>
          <w:szCs w:val="24"/>
        </w:rPr>
        <w:t>edagogicznej</w:t>
      </w:r>
      <w:r w:rsidR="006A4341" w:rsidRPr="00304EE4">
        <w:rPr>
          <w:rFonts w:cs="Calibri"/>
          <w:sz w:val="24"/>
          <w:szCs w:val="24"/>
        </w:rPr>
        <w:t xml:space="preserve"> Zespołu</w:t>
      </w:r>
      <w:r w:rsidR="00AD373F" w:rsidRPr="00304EE4">
        <w:rPr>
          <w:rFonts w:cs="Calibri"/>
          <w:sz w:val="24"/>
          <w:szCs w:val="24"/>
        </w:rPr>
        <w:t>, w sprawie odznaczeń, nagród i innych wyróżnień dla nauczycieli oraz innych pracowników Zespołu;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dysponuje środkami finansowymi określonymi w planie finansowym Zespołu, zaopiniowanym przez </w:t>
      </w:r>
      <w:r w:rsidR="00557D1D" w:rsidRPr="00304EE4">
        <w:rPr>
          <w:rFonts w:cs="Calibri"/>
          <w:sz w:val="24"/>
          <w:szCs w:val="24"/>
        </w:rPr>
        <w:t>R</w:t>
      </w:r>
      <w:r w:rsidR="00AD373F" w:rsidRPr="00304EE4">
        <w:rPr>
          <w:rFonts w:cs="Calibri"/>
          <w:sz w:val="24"/>
          <w:szCs w:val="24"/>
        </w:rPr>
        <w:t xml:space="preserve">adę </w:t>
      </w:r>
      <w:r w:rsidR="00557D1D" w:rsidRPr="00304EE4">
        <w:rPr>
          <w:rFonts w:cs="Calibri"/>
          <w:sz w:val="24"/>
          <w:szCs w:val="24"/>
        </w:rPr>
        <w:t>P</w:t>
      </w:r>
      <w:r w:rsidRPr="00304EE4">
        <w:rPr>
          <w:rFonts w:cs="Calibri"/>
          <w:sz w:val="24"/>
          <w:szCs w:val="24"/>
        </w:rPr>
        <w:t>edagogiczną</w:t>
      </w:r>
      <w:r w:rsidR="00AD373F" w:rsidRPr="00304EE4">
        <w:rPr>
          <w:rFonts w:cs="Calibri"/>
          <w:sz w:val="24"/>
          <w:szCs w:val="24"/>
        </w:rPr>
        <w:t xml:space="preserve"> oraz ponosi odpowiedzialność za ich prawidłowe wykorzystanie;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organizuje </w:t>
      </w:r>
      <w:r w:rsidR="006A4341" w:rsidRPr="00304EE4">
        <w:rPr>
          <w:rFonts w:cs="Calibri"/>
          <w:sz w:val="24"/>
          <w:szCs w:val="24"/>
        </w:rPr>
        <w:t xml:space="preserve">obsługę </w:t>
      </w:r>
      <w:r w:rsidR="00AD373F" w:rsidRPr="00304EE4">
        <w:rPr>
          <w:rFonts w:cs="Calibri"/>
          <w:sz w:val="24"/>
          <w:szCs w:val="24"/>
        </w:rPr>
        <w:t>administracyjną</w:t>
      </w:r>
      <w:r w:rsidR="006A4341" w:rsidRPr="00304EE4">
        <w:rPr>
          <w:rFonts w:cs="Calibri"/>
          <w:sz w:val="24"/>
          <w:szCs w:val="24"/>
        </w:rPr>
        <w:t>, finansową i gospodarczą Zespołu</w:t>
      </w:r>
      <w:r w:rsidR="00AD373F" w:rsidRPr="00304EE4">
        <w:rPr>
          <w:rFonts w:cs="Calibri"/>
          <w:sz w:val="24"/>
          <w:szCs w:val="24"/>
        </w:rPr>
        <w:t>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dba o powierzone mienie;</w:t>
      </w:r>
    </w:p>
    <w:p w:rsidR="00AD373F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 xml:space="preserve">współdziała ze szkołami wyższymi, zakładami kształcenia nauczycieli </w:t>
      </w:r>
      <w:r w:rsidR="002A44AC" w:rsidRPr="00304EE4">
        <w:rPr>
          <w:rFonts w:cs="Calibri"/>
          <w:sz w:val="24"/>
          <w:szCs w:val="24"/>
        </w:rPr>
        <w:br/>
      </w:r>
      <w:r w:rsidR="00AD373F" w:rsidRPr="00304EE4">
        <w:rPr>
          <w:rFonts w:cs="Calibri"/>
          <w:sz w:val="24"/>
          <w:szCs w:val="24"/>
        </w:rPr>
        <w:t>w organizacji praktyk pedagogicznych;</w:t>
      </w:r>
    </w:p>
    <w:p w:rsidR="00026931" w:rsidRPr="00304EE4" w:rsidRDefault="00703FB3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AD373F" w:rsidRPr="00304EE4">
        <w:rPr>
          <w:rFonts w:cs="Calibri"/>
          <w:sz w:val="24"/>
          <w:szCs w:val="24"/>
        </w:rPr>
        <w:t>wykonuje inne zadania wynikające z przepisów szczegó</w:t>
      </w:r>
      <w:r w:rsidR="006A4341" w:rsidRPr="00304EE4">
        <w:rPr>
          <w:rFonts w:cs="Calibri"/>
          <w:sz w:val="24"/>
          <w:szCs w:val="24"/>
        </w:rPr>
        <w:t>lnych</w:t>
      </w:r>
      <w:r w:rsidR="00026931" w:rsidRPr="00304EE4">
        <w:rPr>
          <w:rFonts w:cs="Calibri"/>
          <w:sz w:val="24"/>
          <w:szCs w:val="24"/>
        </w:rPr>
        <w:t>;</w:t>
      </w:r>
    </w:p>
    <w:p w:rsidR="00026931" w:rsidRPr="00304EE4" w:rsidRDefault="00026931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odpowiada za realizację zaleceń wynikających z orzeczenia o potrzebie kształcenia specjalnego;</w:t>
      </w:r>
    </w:p>
    <w:p w:rsidR="00026931" w:rsidRPr="00304EE4" w:rsidRDefault="00026931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wykonuje zadania związane z zapewnieniem bezpieczeństwa uczniom </w:t>
      </w:r>
      <w:r w:rsidRPr="00304EE4">
        <w:rPr>
          <w:rFonts w:cs="Calibri"/>
          <w:sz w:val="24"/>
          <w:szCs w:val="24"/>
        </w:rPr>
        <w:br/>
        <w:t xml:space="preserve">i nauczycielom w czasie zajęć organizowanych przez </w:t>
      </w:r>
      <w:r w:rsidR="00F94049" w:rsidRPr="00304EE4">
        <w:rPr>
          <w:rFonts w:cs="Calibri"/>
          <w:sz w:val="24"/>
          <w:szCs w:val="24"/>
        </w:rPr>
        <w:t>Z</w:t>
      </w:r>
      <w:r w:rsidRPr="00304EE4">
        <w:rPr>
          <w:rFonts w:cs="Calibri"/>
          <w:sz w:val="24"/>
          <w:szCs w:val="24"/>
        </w:rPr>
        <w:t>espół;</w:t>
      </w:r>
    </w:p>
    <w:p w:rsidR="00026931" w:rsidRPr="00304EE4" w:rsidRDefault="00026931" w:rsidP="00A42101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współpracuje z pielęgniarką szkolną sprawującą profilaktyczną opiekę zdrowotną</w:t>
      </w:r>
      <w:r w:rsidR="00F94049" w:rsidRPr="00304EE4">
        <w:rPr>
          <w:rFonts w:cs="Calibri"/>
          <w:sz w:val="24"/>
          <w:szCs w:val="24"/>
        </w:rPr>
        <w:t xml:space="preserve"> nad dziećmi i młodzieżą Zespołu;</w:t>
      </w:r>
    </w:p>
    <w:p w:rsidR="00A70559" w:rsidRPr="00304EE4" w:rsidRDefault="00F94049" w:rsidP="00A70559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stwarza warunki do działania w Zespole: wolontariuszy, stowarzyszeń </w:t>
      </w:r>
      <w:r w:rsidRPr="00304EE4">
        <w:rPr>
          <w:rFonts w:cs="Calibri"/>
          <w:sz w:val="24"/>
          <w:szCs w:val="24"/>
        </w:rPr>
        <w:br/>
        <w:t>i innych organizacji, w szczególności organizacji harcerskich, których celem statutowym jest działalność wychowawcza lub rozszerzanie i wzbogacanie form działalności dydaktycznej, wychowawczej, opiekuńczej i innowacyjnej Zespołu</w:t>
      </w:r>
      <w:r w:rsidR="00D9139A" w:rsidRPr="00304EE4">
        <w:rPr>
          <w:rFonts w:cs="Calibri"/>
          <w:sz w:val="24"/>
          <w:szCs w:val="24"/>
        </w:rPr>
        <w:t>.</w:t>
      </w:r>
    </w:p>
    <w:p w:rsidR="00A70559" w:rsidRPr="00304EE4" w:rsidRDefault="00D9139A" w:rsidP="00A70559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2a. Dyrektor Zespołu może, w drodze decyzji, skreślić ucznia z listy uczniów </w:t>
      </w:r>
      <w:r w:rsidRPr="00304EE4">
        <w:rPr>
          <w:rFonts w:cs="Calibri"/>
          <w:sz w:val="24"/>
          <w:szCs w:val="24"/>
        </w:rPr>
        <w:br/>
      </w:r>
      <w:r w:rsidR="00A5286B" w:rsidRPr="00304EE4">
        <w:rPr>
          <w:rFonts w:cs="Calibri"/>
          <w:sz w:val="24"/>
          <w:szCs w:val="24"/>
        </w:rPr>
        <w:t xml:space="preserve">            </w:t>
      </w:r>
      <w:r w:rsidRPr="00304EE4">
        <w:rPr>
          <w:rFonts w:cs="Calibri"/>
          <w:sz w:val="24"/>
          <w:szCs w:val="24"/>
        </w:rPr>
        <w:t>w przypadkach określonych w statucie Ośrodka Szkolnego</w:t>
      </w:r>
      <w:r w:rsidR="00A5286B" w:rsidRPr="00304EE4">
        <w:rPr>
          <w:rFonts w:cs="Calibri"/>
          <w:sz w:val="24"/>
          <w:szCs w:val="24"/>
        </w:rPr>
        <w:t xml:space="preserve"> §55a ust.2</w:t>
      </w:r>
      <w:r w:rsidRPr="00304EE4">
        <w:rPr>
          <w:rFonts w:cs="Calibri"/>
          <w:sz w:val="24"/>
          <w:szCs w:val="24"/>
        </w:rPr>
        <w:t xml:space="preserve">. Skreślenie </w:t>
      </w:r>
    </w:p>
    <w:p w:rsidR="00F94049" w:rsidRPr="00304EE4" w:rsidRDefault="00A5286B" w:rsidP="00A70559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 </w:t>
      </w:r>
      <w:r w:rsidR="00D9139A" w:rsidRPr="00304EE4">
        <w:rPr>
          <w:rFonts w:cs="Calibri"/>
          <w:sz w:val="24"/>
          <w:szCs w:val="24"/>
        </w:rPr>
        <w:t>następuje na podstawie uchwały rady pedagogicznej, po zasięgnięciu opinii samorządu uczniowskiego.</w:t>
      </w:r>
    </w:p>
    <w:p w:rsidR="00AD373F" w:rsidRPr="00304EE4" w:rsidRDefault="00AD373F" w:rsidP="00384DFF">
      <w:pPr>
        <w:pStyle w:val="Akapitzlist"/>
        <w:numPr>
          <w:ilvl w:val="0"/>
          <w:numId w:val="10"/>
        </w:numPr>
        <w:ind w:left="426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>W Zespole tworzy się stanowisko wicedyrektora.</w:t>
      </w:r>
    </w:p>
    <w:p w:rsidR="00EE5098" w:rsidRPr="00304EE4" w:rsidRDefault="00EE5098" w:rsidP="00384DFF">
      <w:pPr>
        <w:pStyle w:val="Akapitzlist"/>
        <w:numPr>
          <w:ilvl w:val="0"/>
          <w:numId w:val="10"/>
        </w:numPr>
        <w:ind w:left="426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Stanowisko </w:t>
      </w:r>
      <w:r w:rsidR="00703FB3" w:rsidRPr="00304EE4">
        <w:rPr>
          <w:rFonts w:cs="Calibri"/>
          <w:sz w:val="24"/>
          <w:szCs w:val="24"/>
        </w:rPr>
        <w:t xml:space="preserve">dyrektora Zespołu powierza </w:t>
      </w:r>
      <w:r w:rsidRPr="00304EE4">
        <w:rPr>
          <w:rFonts w:cs="Calibri"/>
          <w:sz w:val="24"/>
          <w:szCs w:val="24"/>
        </w:rPr>
        <w:t xml:space="preserve">i odwołuje z niego </w:t>
      </w:r>
      <w:r w:rsidR="00BB2D8D" w:rsidRPr="00304EE4">
        <w:rPr>
          <w:rFonts w:cs="Calibri"/>
          <w:sz w:val="24"/>
          <w:szCs w:val="24"/>
        </w:rPr>
        <w:t xml:space="preserve">Zarząd Powiatu </w:t>
      </w:r>
      <w:r w:rsidR="002F5629" w:rsidRPr="00304EE4">
        <w:rPr>
          <w:rFonts w:cs="Calibri"/>
          <w:sz w:val="24"/>
          <w:szCs w:val="24"/>
        </w:rPr>
        <w:br/>
      </w:r>
      <w:r w:rsidR="00BB2D8D" w:rsidRPr="00304EE4">
        <w:rPr>
          <w:rFonts w:cs="Calibri"/>
          <w:sz w:val="24"/>
          <w:szCs w:val="24"/>
        </w:rPr>
        <w:t>w Łukowie</w:t>
      </w:r>
      <w:r w:rsidRPr="00304EE4">
        <w:rPr>
          <w:rFonts w:cs="Calibri"/>
          <w:sz w:val="24"/>
          <w:szCs w:val="24"/>
        </w:rPr>
        <w:t>.</w:t>
      </w:r>
    </w:p>
    <w:p w:rsidR="000C536C" w:rsidRPr="00304EE4" w:rsidRDefault="000C536C" w:rsidP="00A42101">
      <w:pPr>
        <w:pStyle w:val="Akapitzlist"/>
        <w:jc w:val="both"/>
        <w:rPr>
          <w:rFonts w:cs="Calibri"/>
          <w:sz w:val="24"/>
          <w:szCs w:val="24"/>
        </w:rPr>
      </w:pPr>
    </w:p>
    <w:p w:rsidR="000C536C" w:rsidRPr="00304EE4" w:rsidRDefault="000C536C" w:rsidP="001C76CF">
      <w:pPr>
        <w:spacing w:before="240"/>
        <w:ind w:firstLine="567"/>
        <w:jc w:val="center"/>
        <w:rPr>
          <w:rFonts w:cs="Calibri"/>
          <w:b/>
          <w:sz w:val="28"/>
          <w:szCs w:val="28"/>
        </w:rPr>
      </w:pPr>
      <w:r w:rsidRPr="00304EE4">
        <w:rPr>
          <w:rFonts w:cs="Calibri"/>
          <w:b/>
          <w:sz w:val="28"/>
          <w:szCs w:val="28"/>
        </w:rPr>
        <w:lastRenderedPageBreak/>
        <w:t>§ 6 a</w:t>
      </w:r>
    </w:p>
    <w:p w:rsidR="000C536C" w:rsidRPr="00304EE4" w:rsidRDefault="000C536C" w:rsidP="00A42101">
      <w:pPr>
        <w:tabs>
          <w:tab w:val="left" w:pos="1418"/>
        </w:tabs>
        <w:spacing w:before="240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>Zakres obowiązków wicedyrektora:</w:t>
      </w:r>
    </w:p>
    <w:p w:rsidR="000C536C" w:rsidRPr="00304EE4" w:rsidRDefault="000C536C" w:rsidP="00A42101">
      <w:pPr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Do zadań </w:t>
      </w:r>
      <w:r w:rsidR="00D00E1F" w:rsidRPr="00304EE4">
        <w:rPr>
          <w:rFonts w:cs="Calibri"/>
          <w:sz w:val="24"/>
          <w:szCs w:val="24"/>
        </w:rPr>
        <w:t>w</w:t>
      </w:r>
      <w:r w:rsidRPr="00304EE4">
        <w:rPr>
          <w:rFonts w:cs="Calibri"/>
          <w:sz w:val="24"/>
          <w:szCs w:val="24"/>
        </w:rPr>
        <w:t>icedyrektora należy w szczególności: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sprawowanie nadzoru pedagogicznego zgodnie z odrębnymi przepisami, w tym prowadzenie obserwacji u wskazanych przez dyrektora nauczycieli;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nadzór i kontrola SOSW, ORW;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kierowanie komisją ds. dotacji celowej i wyprawki szkolnej;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udostępnianie informacji uczniom, rodzicom i nauczycielom o formach pomocy materialnej uczniom;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567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prowadzenie Księgi Zastępstw i wyznaczanie nauczycieli na zastępstwa;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wnioskowanie o nagrody, wyróżnienia i kary dla pracowników pedagogicznych;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przygotowywanie projektów ocen nauczycieli i ocen dorobku zawodowego dla    wskazanych przez dyrektora nauczycieli;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bezpośredni nadzór nad prawidłową realizacją zadań zleconych nauczycielom;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wstępna kontrola dokumentacji wycieczek;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zapewnianie pomocy nauczycieli w realizacji ich zadań i oraz ich doskonaleniu zawodowym;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współdziałanie ze szkołami wyższymi oraz zakładami kształcenia nauczycieli  w organizacji praktyk studenckich oraz prowadzenie wymaganej dokumentacji;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przygotowywanie  projektów uchwał , zarządzeń , decyzji z zakresu swoich obowiązków;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kontrolowanie prawidłowości wymagań edukacyjnych stawianych przez nauczycieli uczniom w zakresie zgodności ich z podstawową programową i wewnątrzszkolnymi zasadami oceniania;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rozstrzyganie sporów między uczniami i nauczycielami w zakresie upoważnienia dyrektora szkoły;</w:t>
      </w:r>
    </w:p>
    <w:p w:rsidR="000C536C" w:rsidRPr="00304EE4" w:rsidRDefault="000C536C" w:rsidP="00A42101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kontrolowanie  pracy pracowników</w:t>
      </w:r>
      <w:r w:rsidR="00A14E95" w:rsidRPr="00304EE4">
        <w:rPr>
          <w:rFonts w:cs="Calibri"/>
          <w:bCs/>
          <w:sz w:val="24"/>
          <w:szCs w:val="24"/>
        </w:rPr>
        <w:t xml:space="preserve"> administracji i</w:t>
      </w:r>
      <w:r w:rsidRPr="00304EE4">
        <w:rPr>
          <w:rFonts w:cs="Calibri"/>
          <w:bCs/>
          <w:sz w:val="24"/>
          <w:szCs w:val="24"/>
        </w:rPr>
        <w:t xml:space="preserve"> obsługi ;</w:t>
      </w:r>
    </w:p>
    <w:p w:rsidR="00FE0A69" w:rsidRPr="00304EE4" w:rsidRDefault="000C536C" w:rsidP="002E6258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  <w:r w:rsidRPr="00304EE4">
        <w:rPr>
          <w:rFonts w:cs="Calibri"/>
          <w:bCs/>
          <w:sz w:val="24"/>
          <w:szCs w:val="24"/>
        </w:rPr>
        <w:t>zastępowanie dyrektora szkoły podczas jego nieobecności w zakresie delegowanych uprawnień.</w:t>
      </w:r>
      <w:bookmarkStart w:id="3" w:name="_Hlk499147470"/>
    </w:p>
    <w:p w:rsidR="002E6258" w:rsidRPr="00304EE4" w:rsidRDefault="002E6258" w:rsidP="002E6258">
      <w:pPr>
        <w:widowControl w:val="0"/>
        <w:numPr>
          <w:ilvl w:val="1"/>
          <w:numId w:val="28"/>
        </w:numPr>
        <w:tabs>
          <w:tab w:val="clear" w:pos="1477"/>
          <w:tab w:val="num" w:pos="142"/>
          <w:tab w:val="left" w:pos="282"/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Calibri"/>
          <w:bCs/>
          <w:sz w:val="24"/>
          <w:szCs w:val="24"/>
        </w:rPr>
      </w:pPr>
    </w:p>
    <w:p w:rsidR="00B20632" w:rsidRPr="00304EE4" w:rsidRDefault="00B20632" w:rsidP="001C76CF">
      <w:pPr>
        <w:jc w:val="center"/>
        <w:rPr>
          <w:rFonts w:cs="Calibri"/>
          <w:b/>
          <w:sz w:val="28"/>
          <w:szCs w:val="28"/>
        </w:rPr>
      </w:pPr>
      <w:r w:rsidRPr="00304EE4">
        <w:rPr>
          <w:rFonts w:cs="Calibri"/>
          <w:b/>
          <w:sz w:val="28"/>
          <w:szCs w:val="28"/>
        </w:rPr>
        <w:t>§</w:t>
      </w:r>
      <w:bookmarkEnd w:id="3"/>
      <w:r w:rsidR="00BB2D8D" w:rsidRPr="00304EE4">
        <w:rPr>
          <w:rFonts w:cs="Calibri"/>
          <w:b/>
          <w:sz w:val="28"/>
          <w:szCs w:val="28"/>
        </w:rPr>
        <w:t>7</w:t>
      </w:r>
      <w:r w:rsidRPr="00304EE4">
        <w:rPr>
          <w:rFonts w:cs="Calibri"/>
          <w:b/>
          <w:sz w:val="28"/>
          <w:szCs w:val="28"/>
        </w:rPr>
        <w:t>.</w:t>
      </w:r>
    </w:p>
    <w:p w:rsidR="00BB2D8D" w:rsidRPr="00304EE4" w:rsidRDefault="00441A5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W Zespole Placówek działa </w:t>
      </w:r>
      <w:r w:rsidR="00557D1D" w:rsidRPr="00304EE4">
        <w:rPr>
          <w:rFonts w:cs="Calibri"/>
          <w:sz w:val="24"/>
          <w:szCs w:val="24"/>
        </w:rPr>
        <w:t>R</w:t>
      </w:r>
      <w:r w:rsidRPr="00304EE4">
        <w:rPr>
          <w:rFonts w:cs="Calibri"/>
          <w:sz w:val="24"/>
          <w:szCs w:val="24"/>
        </w:rPr>
        <w:t xml:space="preserve">ada </w:t>
      </w:r>
      <w:bookmarkStart w:id="4" w:name="_Hlk499148678"/>
      <w:r w:rsidR="00557D1D" w:rsidRPr="00304EE4">
        <w:rPr>
          <w:rFonts w:cs="Calibri"/>
          <w:sz w:val="24"/>
          <w:szCs w:val="24"/>
        </w:rPr>
        <w:t>P</w:t>
      </w:r>
      <w:r w:rsidRPr="00304EE4">
        <w:rPr>
          <w:rFonts w:cs="Calibri"/>
          <w:sz w:val="24"/>
          <w:szCs w:val="24"/>
        </w:rPr>
        <w:t>edagogiczna</w:t>
      </w:r>
      <w:bookmarkEnd w:id="4"/>
      <w:r w:rsidR="00BB2D8D" w:rsidRPr="00304EE4">
        <w:rPr>
          <w:rFonts w:cs="Calibri"/>
          <w:sz w:val="24"/>
          <w:szCs w:val="24"/>
        </w:rPr>
        <w:t xml:space="preserve">, która jest organem wspólnym dla </w:t>
      </w:r>
      <w:bookmarkStart w:id="5" w:name="_Hlk499148933"/>
      <w:r w:rsidR="00BB2D8D" w:rsidRPr="00304EE4">
        <w:rPr>
          <w:rFonts w:cs="Calibri"/>
          <w:sz w:val="24"/>
          <w:szCs w:val="24"/>
        </w:rPr>
        <w:t>Ośrodka Szkoln</w:t>
      </w:r>
      <w:r w:rsidR="00A5286B" w:rsidRPr="00304EE4">
        <w:rPr>
          <w:rFonts w:cs="Calibri"/>
          <w:sz w:val="24"/>
          <w:szCs w:val="24"/>
        </w:rPr>
        <w:t>ego</w:t>
      </w:r>
      <w:r w:rsidR="00BB2D8D" w:rsidRPr="00304EE4">
        <w:rPr>
          <w:rFonts w:cs="Calibri"/>
          <w:sz w:val="24"/>
          <w:szCs w:val="24"/>
        </w:rPr>
        <w:t xml:space="preserve"> </w:t>
      </w:r>
      <w:bookmarkStart w:id="6" w:name="_Hlk499150608"/>
      <w:bookmarkEnd w:id="5"/>
      <w:r w:rsidR="00BB2D8D" w:rsidRPr="00304EE4">
        <w:rPr>
          <w:rFonts w:cs="Calibri"/>
          <w:sz w:val="24"/>
          <w:szCs w:val="24"/>
        </w:rPr>
        <w:t>i Ośrodka Rewalidacyjn</w:t>
      </w:r>
      <w:r w:rsidR="00A5286B" w:rsidRPr="00304EE4">
        <w:rPr>
          <w:rFonts w:cs="Calibri"/>
          <w:sz w:val="24"/>
          <w:szCs w:val="24"/>
        </w:rPr>
        <w:t>ego</w:t>
      </w:r>
      <w:bookmarkEnd w:id="6"/>
      <w:r w:rsidR="00BB2D8D" w:rsidRPr="00304EE4">
        <w:rPr>
          <w:rFonts w:cs="Calibri"/>
          <w:sz w:val="24"/>
          <w:szCs w:val="24"/>
        </w:rPr>
        <w:t>.</w:t>
      </w:r>
      <w:r w:rsidRPr="00304EE4">
        <w:rPr>
          <w:rFonts w:cs="Calibri"/>
          <w:sz w:val="24"/>
          <w:szCs w:val="24"/>
        </w:rPr>
        <w:t xml:space="preserve"> </w:t>
      </w:r>
    </w:p>
    <w:p w:rsidR="00441A58" w:rsidRPr="00304EE4" w:rsidRDefault="00441A5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Radę </w:t>
      </w:r>
      <w:r w:rsidR="00557D1D" w:rsidRPr="00304EE4">
        <w:rPr>
          <w:rFonts w:cs="Calibri"/>
          <w:sz w:val="24"/>
          <w:szCs w:val="24"/>
        </w:rPr>
        <w:t>P</w:t>
      </w:r>
      <w:r w:rsidRPr="00304EE4">
        <w:rPr>
          <w:rFonts w:cs="Calibri"/>
          <w:sz w:val="24"/>
          <w:szCs w:val="24"/>
        </w:rPr>
        <w:t xml:space="preserve">edagogiczną tworzą wszyscy nauczyciele zatrudnieni w placówkach, </w:t>
      </w:r>
      <w:r w:rsidR="007E0688" w:rsidRPr="00304EE4">
        <w:rPr>
          <w:rFonts w:cs="Calibri"/>
          <w:sz w:val="24"/>
          <w:szCs w:val="24"/>
        </w:rPr>
        <w:br/>
      </w:r>
      <w:r w:rsidR="00703FB3" w:rsidRPr="00304EE4">
        <w:rPr>
          <w:rFonts w:cs="Calibri"/>
          <w:sz w:val="24"/>
          <w:szCs w:val="24"/>
        </w:rPr>
        <w:t xml:space="preserve">   </w:t>
      </w:r>
      <w:r w:rsidRPr="00304EE4">
        <w:rPr>
          <w:rFonts w:cs="Calibri"/>
          <w:sz w:val="24"/>
          <w:szCs w:val="24"/>
        </w:rPr>
        <w:t>o których mowa w §1 ust.</w:t>
      </w:r>
      <w:r w:rsidR="00BB2D8D" w:rsidRPr="00304EE4">
        <w:rPr>
          <w:rFonts w:cs="Calibri"/>
          <w:sz w:val="24"/>
          <w:szCs w:val="24"/>
        </w:rPr>
        <w:t>6 Statutu</w:t>
      </w:r>
      <w:r w:rsidRPr="00304EE4">
        <w:rPr>
          <w:rFonts w:cs="Calibri"/>
          <w:sz w:val="24"/>
          <w:szCs w:val="24"/>
        </w:rPr>
        <w:t xml:space="preserve">. </w:t>
      </w:r>
    </w:p>
    <w:p w:rsidR="00441A58" w:rsidRPr="00304EE4" w:rsidRDefault="00441A5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</w:rPr>
        <w:t xml:space="preserve">Przewodniczącym </w:t>
      </w:r>
      <w:r w:rsidR="00557D1D" w:rsidRPr="00304EE4">
        <w:rPr>
          <w:rFonts w:cs="Calibri"/>
          <w:sz w:val="24"/>
          <w:szCs w:val="24"/>
        </w:rPr>
        <w:t>R</w:t>
      </w:r>
      <w:r w:rsidRPr="00304EE4">
        <w:rPr>
          <w:rFonts w:cs="Calibri"/>
          <w:sz w:val="24"/>
          <w:szCs w:val="24"/>
        </w:rPr>
        <w:t xml:space="preserve">ady </w:t>
      </w:r>
      <w:r w:rsidR="00557D1D" w:rsidRPr="00304EE4">
        <w:rPr>
          <w:rFonts w:cs="Calibri"/>
          <w:sz w:val="24"/>
          <w:szCs w:val="24"/>
        </w:rPr>
        <w:t>P</w:t>
      </w:r>
      <w:r w:rsidRPr="00304EE4">
        <w:rPr>
          <w:rFonts w:cs="Calibri"/>
          <w:sz w:val="24"/>
          <w:szCs w:val="24"/>
        </w:rPr>
        <w:t xml:space="preserve">edagogicznej jest </w:t>
      </w:r>
      <w:r w:rsidR="00557D1D" w:rsidRPr="00304EE4">
        <w:rPr>
          <w:rFonts w:cs="Calibri"/>
          <w:sz w:val="24"/>
          <w:szCs w:val="24"/>
        </w:rPr>
        <w:t>D</w:t>
      </w:r>
      <w:r w:rsidRPr="00304EE4">
        <w:rPr>
          <w:rFonts w:cs="Calibri"/>
          <w:sz w:val="24"/>
          <w:szCs w:val="24"/>
        </w:rPr>
        <w:t xml:space="preserve">yrektor Zespołu, który przygotowuje </w:t>
      </w:r>
      <w:r w:rsidRPr="00304EE4">
        <w:rPr>
          <w:rFonts w:cs="Calibri"/>
          <w:sz w:val="24"/>
          <w:szCs w:val="24"/>
        </w:rPr>
        <w:br/>
      </w:r>
      <w:r w:rsidR="00703FB3" w:rsidRPr="00304EE4">
        <w:rPr>
          <w:rFonts w:cs="Calibri"/>
          <w:sz w:val="24"/>
          <w:szCs w:val="24"/>
        </w:rPr>
        <w:t xml:space="preserve">   </w:t>
      </w:r>
      <w:r w:rsidRPr="00304EE4">
        <w:rPr>
          <w:rFonts w:cs="Calibri"/>
          <w:sz w:val="24"/>
          <w:szCs w:val="24"/>
        </w:rPr>
        <w:t xml:space="preserve">i prowadzi zebrania oraz jest odpowiedzialny za zawiadomienie jej członków </w:t>
      </w:r>
      <w:r w:rsidRPr="00304EE4">
        <w:rPr>
          <w:rFonts w:cs="Calibri"/>
          <w:sz w:val="24"/>
          <w:szCs w:val="24"/>
        </w:rPr>
        <w:br/>
      </w:r>
      <w:r w:rsidR="00703FB3" w:rsidRPr="00304EE4">
        <w:rPr>
          <w:rFonts w:cs="Calibri"/>
          <w:sz w:val="24"/>
          <w:szCs w:val="24"/>
        </w:rPr>
        <w:t xml:space="preserve">   </w:t>
      </w:r>
      <w:r w:rsidRPr="00304EE4">
        <w:rPr>
          <w:rFonts w:cs="Calibri"/>
          <w:sz w:val="24"/>
          <w:szCs w:val="24"/>
        </w:rPr>
        <w:t>o terminie i porządku obrad.</w:t>
      </w:r>
    </w:p>
    <w:p w:rsidR="00650EF8" w:rsidRPr="00304EE4" w:rsidRDefault="00650EF8" w:rsidP="00A42101">
      <w:pPr>
        <w:numPr>
          <w:ilvl w:val="0"/>
          <w:numId w:val="23"/>
        </w:numPr>
        <w:tabs>
          <w:tab w:val="clear" w:pos="357"/>
          <w:tab w:val="num" w:pos="851"/>
        </w:tabs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  <w:lang w:eastAsia="ar-SA"/>
        </w:rPr>
        <w:t>Do kompetencji stanowiących Rady Pedagogicznej należy w szczególności:</w:t>
      </w:r>
    </w:p>
    <w:p w:rsidR="00650EF8" w:rsidRPr="00304EE4" w:rsidRDefault="00650EF8" w:rsidP="00A42101">
      <w:p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 xml:space="preserve">                1) zatwierdzanie planów pracy placówek wchodzących w skład Zespołu;</w:t>
      </w:r>
    </w:p>
    <w:p w:rsidR="00650EF8" w:rsidRPr="00304EE4" w:rsidRDefault="00650EF8" w:rsidP="00A42101">
      <w:pPr>
        <w:spacing w:after="0" w:line="240" w:lineRule="auto"/>
        <w:jc w:val="both"/>
        <w:rPr>
          <w:rFonts w:cs="Calibri"/>
          <w:sz w:val="24"/>
          <w:szCs w:val="24"/>
        </w:rPr>
      </w:pPr>
      <w:r w:rsidRPr="00304EE4">
        <w:rPr>
          <w:rFonts w:cs="Calibri"/>
          <w:sz w:val="24"/>
          <w:szCs w:val="24"/>
          <w:lang w:eastAsia="ar-SA"/>
        </w:rPr>
        <w:t xml:space="preserve">                2)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podejmowanie uchwał w sprawie wyników klasyfikacji i promocji uczniów;</w:t>
      </w:r>
    </w:p>
    <w:p w:rsidR="00650EF8" w:rsidRPr="00304EE4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 xml:space="preserve">                3)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podejmowanie uchwał w sprawie innowacji i eksperymentów pedagogicznych</w:t>
      </w:r>
      <w:r w:rsidR="001D20B5" w:rsidRPr="00304EE4">
        <w:rPr>
          <w:rFonts w:cs="Calibri"/>
          <w:sz w:val="24"/>
          <w:szCs w:val="24"/>
          <w:lang w:eastAsia="ar-SA"/>
        </w:rPr>
        <w:t xml:space="preserve">,         </w:t>
      </w:r>
      <w:r w:rsidR="001D20B5" w:rsidRPr="00304EE4">
        <w:rPr>
          <w:rFonts w:cs="Calibri"/>
          <w:sz w:val="24"/>
          <w:szCs w:val="24"/>
          <w:lang w:eastAsia="ar-SA"/>
        </w:rPr>
        <w:br/>
        <w:t xml:space="preserve">                     </w:t>
      </w:r>
      <w:r w:rsidR="00951073" w:rsidRPr="00304EE4">
        <w:rPr>
          <w:rFonts w:cs="Calibri"/>
          <w:sz w:val="24"/>
          <w:szCs w:val="24"/>
          <w:lang w:eastAsia="ar-SA"/>
        </w:rPr>
        <w:t>po zaopiniowaniu ich projektów</w:t>
      </w:r>
      <w:r w:rsidR="001D20B5" w:rsidRPr="00304EE4">
        <w:rPr>
          <w:rFonts w:cs="Calibri"/>
          <w:sz w:val="24"/>
          <w:szCs w:val="24"/>
          <w:lang w:eastAsia="ar-SA"/>
        </w:rPr>
        <w:t xml:space="preserve"> przez Radę Pedagogiczną oraz Radę </w:t>
      </w:r>
      <w:r w:rsidR="001D20B5" w:rsidRPr="00304EE4">
        <w:rPr>
          <w:rFonts w:cs="Calibri"/>
          <w:sz w:val="24"/>
          <w:szCs w:val="24"/>
          <w:lang w:eastAsia="ar-SA"/>
        </w:rPr>
        <w:br/>
        <w:t xml:space="preserve">                     Rodziców</w:t>
      </w:r>
      <w:r w:rsidRPr="00304EE4">
        <w:rPr>
          <w:rFonts w:cs="Calibri"/>
          <w:sz w:val="24"/>
          <w:szCs w:val="24"/>
          <w:lang w:eastAsia="ar-SA"/>
        </w:rPr>
        <w:t>;</w:t>
      </w:r>
    </w:p>
    <w:p w:rsidR="00650EF8" w:rsidRPr="00304EE4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lastRenderedPageBreak/>
        <w:t xml:space="preserve">                4)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ustalanie organizacji doskonalenia zawodowego nauczycieli;</w:t>
      </w:r>
    </w:p>
    <w:p w:rsidR="00650EF8" w:rsidRPr="00304EE4" w:rsidRDefault="00650EF8" w:rsidP="00A42101">
      <w:pPr>
        <w:tabs>
          <w:tab w:val="left" w:pos="1440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 xml:space="preserve">                5)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podejmowanie uchwał w sprawie skreślenia z listy uczniów i wychowanków;</w:t>
      </w:r>
    </w:p>
    <w:p w:rsidR="00650EF8" w:rsidRPr="00304EE4" w:rsidRDefault="00650EF8" w:rsidP="002E6258">
      <w:pPr>
        <w:tabs>
          <w:tab w:val="left" w:pos="851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 xml:space="preserve">                6)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 xml:space="preserve">przygotowywanie i dokonywanie zmian </w:t>
      </w:r>
      <w:bookmarkStart w:id="7" w:name="_Hlk499148925"/>
      <w:r w:rsidRPr="00304EE4">
        <w:rPr>
          <w:rFonts w:cs="Calibri"/>
          <w:sz w:val="24"/>
          <w:szCs w:val="24"/>
          <w:lang w:eastAsia="ar-SA"/>
        </w:rPr>
        <w:t>Statutu</w:t>
      </w:r>
      <w:bookmarkEnd w:id="7"/>
      <w:r w:rsidRPr="00304EE4">
        <w:rPr>
          <w:rFonts w:cs="Calibri"/>
          <w:sz w:val="24"/>
          <w:szCs w:val="24"/>
          <w:lang w:eastAsia="ar-SA"/>
        </w:rPr>
        <w:t xml:space="preserve"> Zespołu</w:t>
      </w:r>
      <w:r w:rsidR="001D20B5" w:rsidRPr="00304EE4">
        <w:rPr>
          <w:rFonts w:cs="Calibri"/>
          <w:sz w:val="24"/>
          <w:szCs w:val="24"/>
          <w:lang w:eastAsia="ar-SA"/>
        </w:rPr>
        <w:t xml:space="preserve">, Statutu </w:t>
      </w:r>
      <w:r w:rsidR="002E6258" w:rsidRPr="00304EE4">
        <w:rPr>
          <w:rFonts w:cs="Calibri"/>
          <w:sz w:val="24"/>
          <w:szCs w:val="24"/>
          <w:lang w:eastAsia="ar-SA"/>
        </w:rPr>
        <w:t>Specjalnego</w:t>
      </w:r>
      <w:r w:rsidR="00E10EB8" w:rsidRPr="00304EE4">
        <w:rPr>
          <w:rFonts w:cs="Calibri"/>
          <w:sz w:val="24"/>
          <w:szCs w:val="24"/>
          <w:lang w:eastAsia="ar-SA"/>
        </w:rPr>
        <w:t xml:space="preserve"> Ośrodka Szkolno </w:t>
      </w:r>
      <w:bookmarkStart w:id="8" w:name="_Hlk499149054"/>
      <w:r w:rsidR="00E10EB8" w:rsidRPr="00304EE4">
        <w:rPr>
          <w:rFonts w:cs="Calibri"/>
          <w:sz w:val="24"/>
          <w:szCs w:val="24"/>
          <w:lang w:eastAsia="ar-SA"/>
        </w:rPr>
        <w:t>- Wychowawczego</w:t>
      </w:r>
      <w:r w:rsidR="001D20B5" w:rsidRPr="00304EE4">
        <w:rPr>
          <w:rFonts w:cs="Calibri"/>
          <w:sz w:val="24"/>
          <w:szCs w:val="24"/>
          <w:lang w:eastAsia="ar-SA"/>
        </w:rPr>
        <w:t xml:space="preserve"> </w:t>
      </w:r>
      <w:bookmarkEnd w:id="8"/>
      <w:r w:rsidR="001D20B5" w:rsidRPr="00304EE4">
        <w:rPr>
          <w:rFonts w:cs="Calibri"/>
          <w:sz w:val="24"/>
          <w:szCs w:val="24"/>
          <w:lang w:eastAsia="ar-SA"/>
        </w:rPr>
        <w:t>i</w:t>
      </w:r>
      <w:r w:rsidR="001D20B5" w:rsidRPr="00304EE4">
        <w:rPr>
          <w:rFonts w:cs="Calibri"/>
          <w:sz w:val="24"/>
          <w:szCs w:val="24"/>
        </w:rPr>
        <w:t xml:space="preserve"> </w:t>
      </w:r>
      <w:r w:rsidR="001D20B5" w:rsidRPr="00304EE4">
        <w:rPr>
          <w:rFonts w:cs="Calibri"/>
          <w:sz w:val="24"/>
          <w:szCs w:val="24"/>
          <w:lang w:eastAsia="ar-SA"/>
        </w:rPr>
        <w:t>Statutu</w:t>
      </w:r>
      <w:r w:rsidR="001D20B5" w:rsidRPr="00304EE4">
        <w:rPr>
          <w:rFonts w:cs="Calibri"/>
          <w:sz w:val="24"/>
          <w:szCs w:val="24"/>
        </w:rPr>
        <w:t xml:space="preserve"> </w:t>
      </w:r>
      <w:r w:rsidR="001D20B5" w:rsidRPr="00304EE4">
        <w:rPr>
          <w:rFonts w:cs="Calibri"/>
          <w:sz w:val="24"/>
          <w:szCs w:val="24"/>
          <w:lang w:eastAsia="ar-SA"/>
        </w:rPr>
        <w:t>Ośrodka Rewalidacyjn</w:t>
      </w:r>
      <w:r w:rsidR="002E6258" w:rsidRPr="00304EE4">
        <w:rPr>
          <w:rFonts w:cs="Calibri"/>
          <w:sz w:val="24"/>
          <w:szCs w:val="24"/>
          <w:lang w:eastAsia="ar-SA"/>
        </w:rPr>
        <w:t xml:space="preserve">o- </w:t>
      </w:r>
      <w:r w:rsidR="00E10EB8" w:rsidRPr="00304EE4">
        <w:rPr>
          <w:rFonts w:cs="Calibri"/>
          <w:sz w:val="24"/>
          <w:szCs w:val="24"/>
          <w:lang w:eastAsia="ar-SA"/>
        </w:rPr>
        <w:t>Wychowawczego;</w:t>
      </w:r>
    </w:p>
    <w:p w:rsidR="00E10EB8" w:rsidRPr="00304EE4" w:rsidRDefault="002E6258" w:rsidP="002E6258">
      <w:pPr>
        <w:tabs>
          <w:tab w:val="left" w:pos="851"/>
        </w:tabs>
        <w:suppressAutoHyphens/>
        <w:spacing w:after="0" w:line="240" w:lineRule="auto"/>
        <w:ind w:left="142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color w:val="FF0000"/>
          <w:sz w:val="24"/>
          <w:szCs w:val="24"/>
          <w:lang w:eastAsia="ar-SA"/>
        </w:rPr>
        <w:t xml:space="preserve">             </w:t>
      </w:r>
      <w:r w:rsidR="00E10EB8" w:rsidRPr="00304EE4">
        <w:rPr>
          <w:rFonts w:cs="Calibri"/>
          <w:color w:val="FF0000"/>
          <w:sz w:val="24"/>
          <w:szCs w:val="24"/>
          <w:lang w:eastAsia="ar-SA"/>
        </w:rPr>
        <w:t xml:space="preserve">  </w:t>
      </w:r>
      <w:r w:rsidR="00E10EB8" w:rsidRPr="00304EE4">
        <w:rPr>
          <w:rFonts w:cs="Calibri"/>
          <w:sz w:val="24"/>
          <w:szCs w:val="24"/>
          <w:lang w:eastAsia="ar-SA"/>
        </w:rPr>
        <w:t>7) ustalenie sposobu wykorzystania wyników nadzoru pedagogiczne</w:t>
      </w:r>
      <w:r w:rsidRPr="00304EE4">
        <w:rPr>
          <w:rFonts w:cs="Calibri"/>
          <w:sz w:val="24"/>
          <w:szCs w:val="24"/>
          <w:lang w:eastAsia="ar-SA"/>
        </w:rPr>
        <w:t xml:space="preserve">go, w tym         </w:t>
      </w:r>
      <w:r w:rsidR="00E10EB8" w:rsidRPr="00304EE4">
        <w:rPr>
          <w:rFonts w:cs="Calibri"/>
          <w:sz w:val="24"/>
          <w:szCs w:val="24"/>
          <w:lang w:eastAsia="ar-SA"/>
        </w:rPr>
        <w:t xml:space="preserve">sprawowanego nad placówką przez organ sprawujący nadzór pedagogiczny, </w:t>
      </w:r>
      <w:r w:rsidR="00E10EB8" w:rsidRPr="00304EE4">
        <w:rPr>
          <w:rFonts w:cs="Calibri"/>
          <w:sz w:val="24"/>
          <w:szCs w:val="24"/>
          <w:lang w:eastAsia="ar-SA"/>
        </w:rPr>
        <w:br/>
        <w:t>                      w celu doskonalenia pracy placówki.</w:t>
      </w:r>
    </w:p>
    <w:p w:rsidR="006B4D34" w:rsidRPr="00304EE4" w:rsidRDefault="006B4D34" w:rsidP="002E6258">
      <w:pPr>
        <w:tabs>
          <w:tab w:val="left" w:pos="851"/>
        </w:tabs>
        <w:suppressAutoHyphens/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 xml:space="preserve">       5. Rada Pedagogiczna opiniuje w szczególności:</w:t>
      </w:r>
    </w:p>
    <w:p w:rsidR="006B4D34" w:rsidRPr="00304EE4" w:rsidRDefault="006B4D34" w:rsidP="002E6258">
      <w:pPr>
        <w:tabs>
          <w:tab w:val="left" w:pos="851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1)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powierzenie stanowiska wicedyrektora w Zespo</w:t>
      </w:r>
      <w:r w:rsidR="00C37799" w:rsidRPr="00304EE4">
        <w:rPr>
          <w:rFonts w:cs="Calibri"/>
          <w:sz w:val="24"/>
          <w:szCs w:val="24"/>
          <w:lang w:eastAsia="ar-SA"/>
        </w:rPr>
        <w:t>le</w:t>
      </w:r>
      <w:r w:rsidRPr="00304EE4">
        <w:rPr>
          <w:rFonts w:cs="Calibri"/>
          <w:sz w:val="24"/>
          <w:szCs w:val="24"/>
          <w:lang w:eastAsia="ar-SA"/>
        </w:rPr>
        <w:t xml:space="preserve"> i odwołanie z tego stanowiska;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2)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organizację pracy placówek;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3)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w sprawie wydłużania okresu nauki na każdym etapie edukacyjnym;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4)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szkolny zestaw programów nauczania;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5)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projekt planu finansowego Zespołu;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6)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>wnioski Dyrektora Zespołu o przyznaniu nauczycielom odznaczeń, nagród i innych wyróżnień;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7)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Pr="00304EE4">
        <w:rPr>
          <w:rFonts w:cs="Calibri"/>
          <w:sz w:val="24"/>
          <w:szCs w:val="24"/>
          <w:lang w:eastAsia="ar-SA"/>
        </w:rPr>
        <w:t xml:space="preserve">propozycje Dyrektora Zespołu w sprawach przydziału nauczycielom stałych zajęć </w:t>
      </w:r>
      <w:r w:rsidRPr="00304EE4">
        <w:rPr>
          <w:rFonts w:cs="Calibri"/>
          <w:sz w:val="24"/>
          <w:szCs w:val="24"/>
          <w:lang w:eastAsia="ar-SA"/>
        </w:rPr>
        <w:br/>
        <w:t>w ramach wynagrodzenia zasadniczego oraz dodatkowych płatnych zajęć dydaktycznych, wychowawczych i opiekuńczych;</w:t>
      </w:r>
    </w:p>
    <w:p w:rsidR="006B4D34" w:rsidRPr="00304EE4" w:rsidRDefault="006B4D34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sz w:val="24"/>
          <w:szCs w:val="24"/>
          <w:lang w:eastAsia="ar-SA"/>
        </w:rPr>
      </w:pPr>
      <w:r w:rsidRPr="00304EE4">
        <w:rPr>
          <w:rFonts w:cs="Calibri"/>
          <w:sz w:val="24"/>
          <w:szCs w:val="24"/>
          <w:lang w:eastAsia="ar-SA"/>
        </w:rPr>
        <w:t>8)</w:t>
      </w:r>
      <w:r w:rsidR="00703FB3" w:rsidRPr="00304EE4">
        <w:rPr>
          <w:rFonts w:cs="Calibri"/>
          <w:sz w:val="24"/>
          <w:szCs w:val="24"/>
          <w:lang w:eastAsia="ar-SA"/>
        </w:rPr>
        <w:t xml:space="preserve"> </w:t>
      </w:r>
      <w:r w:rsidR="00B124C8" w:rsidRPr="00304EE4">
        <w:rPr>
          <w:rFonts w:cs="Calibri"/>
          <w:sz w:val="24"/>
          <w:szCs w:val="24"/>
          <w:lang w:eastAsia="ar-SA"/>
        </w:rPr>
        <w:t xml:space="preserve">program wychowawczo-profilaktyczny, który jest wspólnym programem dla uczniów i wychowanków Ośrodka Szkolnego i szkół wchodzących w jego skład </w:t>
      </w:r>
      <w:r w:rsidR="00B124C8" w:rsidRPr="00304EE4">
        <w:rPr>
          <w:rFonts w:cs="Calibri"/>
          <w:sz w:val="24"/>
          <w:szCs w:val="24"/>
          <w:lang w:eastAsia="ar-SA"/>
        </w:rPr>
        <w:br/>
        <w:t>i Ośrodka Rewalidacyjnego.</w:t>
      </w:r>
    </w:p>
    <w:p w:rsidR="00B124C8" w:rsidRPr="00304EE4" w:rsidRDefault="00B124C8" w:rsidP="00A42101">
      <w:pPr>
        <w:tabs>
          <w:tab w:val="left" w:pos="1440"/>
        </w:tabs>
        <w:suppressAutoHyphens/>
        <w:spacing w:after="0" w:line="240" w:lineRule="auto"/>
        <w:ind w:left="770"/>
        <w:jc w:val="both"/>
        <w:rPr>
          <w:rFonts w:cs="Calibri"/>
          <w:color w:val="FF0000"/>
          <w:sz w:val="24"/>
          <w:szCs w:val="24"/>
          <w:lang w:eastAsia="ar-SA"/>
        </w:rPr>
      </w:pPr>
    </w:p>
    <w:p w:rsidR="009F4827" w:rsidRPr="002E6258" w:rsidRDefault="009F4827" w:rsidP="001C76CF">
      <w:pPr>
        <w:spacing w:after="0" w:line="240" w:lineRule="auto"/>
        <w:jc w:val="center"/>
        <w:rPr>
          <w:rFonts w:cs="Calibri"/>
          <w:b/>
          <w:color w:val="FF0000"/>
          <w:sz w:val="28"/>
          <w:szCs w:val="28"/>
        </w:rPr>
      </w:pPr>
    </w:p>
    <w:p w:rsidR="009F4827" w:rsidRPr="005B64BD" w:rsidRDefault="009F4827" w:rsidP="001C76CF">
      <w:pPr>
        <w:jc w:val="center"/>
        <w:rPr>
          <w:rFonts w:cs="Calibri"/>
          <w:b/>
          <w:sz w:val="28"/>
          <w:szCs w:val="28"/>
        </w:rPr>
      </w:pPr>
      <w:r w:rsidRPr="005B64BD">
        <w:rPr>
          <w:rFonts w:cs="Calibri"/>
          <w:b/>
          <w:sz w:val="28"/>
          <w:szCs w:val="28"/>
        </w:rPr>
        <w:t>§ 8.</w:t>
      </w:r>
    </w:p>
    <w:p w:rsidR="005B64BD" w:rsidRPr="005B64BD" w:rsidRDefault="005B64BD" w:rsidP="005B64BD">
      <w:pPr>
        <w:rPr>
          <w:rFonts w:cs="Calibri"/>
          <w:b/>
          <w:sz w:val="28"/>
          <w:szCs w:val="28"/>
        </w:rPr>
      </w:pPr>
      <w:r w:rsidRPr="005B64BD">
        <w:rPr>
          <w:rFonts w:cs="Calibri"/>
          <w:b/>
          <w:sz w:val="28"/>
          <w:szCs w:val="28"/>
        </w:rPr>
        <w:t>( Uchylony)</w:t>
      </w:r>
    </w:p>
    <w:p w:rsidR="00AD373F" w:rsidRPr="001C76CF" w:rsidRDefault="00AD373F" w:rsidP="001C76CF">
      <w:pPr>
        <w:tabs>
          <w:tab w:val="left" w:pos="5108"/>
        </w:tabs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Nauczyciele i inni pracownicy</w:t>
      </w:r>
    </w:p>
    <w:p w:rsidR="002A44AC" w:rsidRPr="001C76CF" w:rsidRDefault="00AD373F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</w:t>
      </w:r>
      <w:r w:rsidR="00F36960" w:rsidRPr="001C76CF">
        <w:rPr>
          <w:rFonts w:cs="Calibri"/>
          <w:b/>
          <w:sz w:val="28"/>
          <w:szCs w:val="28"/>
        </w:rPr>
        <w:t>9</w:t>
      </w:r>
      <w:r w:rsidRPr="001C76CF">
        <w:rPr>
          <w:rFonts w:cs="Calibri"/>
          <w:b/>
          <w:sz w:val="28"/>
          <w:szCs w:val="28"/>
        </w:rPr>
        <w:t>.</w:t>
      </w:r>
    </w:p>
    <w:p w:rsidR="002A44AC" w:rsidRPr="00A70559" w:rsidRDefault="008A5A44" w:rsidP="00A42101">
      <w:pPr>
        <w:pStyle w:val="Akapitzlist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2A44AC" w:rsidRPr="00A70559">
        <w:rPr>
          <w:rFonts w:cs="Calibri"/>
          <w:sz w:val="24"/>
          <w:szCs w:val="24"/>
        </w:rPr>
        <w:t xml:space="preserve">W </w:t>
      </w:r>
      <w:r w:rsidR="002E6258" w:rsidRPr="005B64BD">
        <w:rPr>
          <w:rFonts w:cs="Calibri"/>
          <w:sz w:val="24"/>
          <w:szCs w:val="24"/>
        </w:rPr>
        <w:t xml:space="preserve">placówkach wchodzących w skład </w:t>
      </w:r>
      <w:r w:rsidR="008D5229" w:rsidRPr="005B64BD">
        <w:rPr>
          <w:rFonts w:cs="Calibri"/>
          <w:sz w:val="24"/>
          <w:szCs w:val="24"/>
        </w:rPr>
        <w:t>Z</w:t>
      </w:r>
      <w:r w:rsidR="002E6258" w:rsidRPr="005B64BD">
        <w:rPr>
          <w:rFonts w:cs="Calibri"/>
          <w:sz w:val="24"/>
          <w:szCs w:val="24"/>
        </w:rPr>
        <w:t>espołu</w:t>
      </w:r>
      <w:r w:rsidR="00703FB3" w:rsidRPr="005B64BD">
        <w:rPr>
          <w:rFonts w:cs="Calibri"/>
          <w:sz w:val="24"/>
          <w:szCs w:val="24"/>
        </w:rPr>
        <w:t xml:space="preserve"> </w:t>
      </w:r>
      <w:r w:rsidR="00703FB3" w:rsidRPr="00A70559">
        <w:rPr>
          <w:rFonts w:cs="Calibri"/>
          <w:sz w:val="24"/>
          <w:szCs w:val="24"/>
        </w:rPr>
        <w:t xml:space="preserve">zatrudnia się </w:t>
      </w:r>
      <w:r w:rsidR="002A44AC" w:rsidRPr="00A70559">
        <w:rPr>
          <w:rFonts w:cs="Calibri"/>
          <w:sz w:val="24"/>
          <w:szCs w:val="24"/>
        </w:rPr>
        <w:t>naucz</w:t>
      </w:r>
      <w:r w:rsidR="00703FB3" w:rsidRPr="00A70559">
        <w:rPr>
          <w:rFonts w:cs="Calibri"/>
          <w:sz w:val="24"/>
          <w:szCs w:val="24"/>
        </w:rPr>
        <w:t xml:space="preserve">ycieli, wychowawców, </w:t>
      </w:r>
      <w:r w:rsidR="00301E03" w:rsidRPr="00FE0A69">
        <w:rPr>
          <w:rFonts w:cs="Calibri"/>
          <w:i/>
          <w:sz w:val="24"/>
          <w:szCs w:val="24"/>
        </w:rPr>
        <w:t>doradcę zawodowego, psychologa</w:t>
      </w:r>
      <w:r w:rsidR="00301E03" w:rsidRPr="00A70559">
        <w:rPr>
          <w:rFonts w:cs="Calibri"/>
          <w:sz w:val="24"/>
          <w:szCs w:val="24"/>
        </w:rPr>
        <w:t xml:space="preserve">, </w:t>
      </w:r>
      <w:r w:rsidR="00703FB3" w:rsidRPr="00A70559">
        <w:rPr>
          <w:rFonts w:cs="Calibri"/>
          <w:sz w:val="24"/>
          <w:szCs w:val="24"/>
        </w:rPr>
        <w:t>pedagog</w:t>
      </w:r>
      <w:r w:rsidR="00301E03" w:rsidRPr="00A70559">
        <w:rPr>
          <w:rFonts w:cs="Calibri"/>
          <w:sz w:val="24"/>
          <w:szCs w:val="24"/>
        </w:rPr>
        <w:t>ów</w:t>
      </w:r>
      <w:r w:rsidR="00703FB3" w:rsidRPr="00A70559">
        <w:rPr>
          <w:rFonts w:cs="Calibri"/>
          <w:sz w:val="24"/>
          <w:szCs w:val="24"/>
        </w:rPr>
        <w:t>,</w:t>
      </w:r>
      <w:r w:rsidR="002A44AC" w:rsidRPr="00A70559">
        <w:rPr>
          <w:rFonts w:cs="Calibri"/>
          <w:sz w:val="24"/>
          <w:szCs w:val="24"/>
        </w:rPr>
        <w:t xml:space="preserve">  logopedów  i innych specjalistów</w:t>
      </w:r>
      <w:r w:rsidR="00EE5098" w:rsidRPr="00A70559">
        <w:rPr>
          <w:rFonts w:cs="Calibri"/>
          <w:sz w:val="24"/>
          <w:szCs w:val="24"/>
        </w:rPr>
        <w:t>.</w:t>
      </w:r>
    </w:p>
    <w:p w:rsidR="00EE5098" w:rsidRPr="007078D1" w:rsidRDefault="008A5A44" w:rsidP="00A42101">
      <w:pPr>
        <w:pStyle w:val="Akapitzlist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EE5098" w:rsidRPr="00A70559">
        <w:rPr>
          <w:rFonts w:cs="Calibri"/>
          <w:sz w:val="24"/>
          <w:szCs w:val="24"/>
        </w:rPr>
        <w:t>W Zespole zatrudnia się pracowników administracji i obsługi</w:t>
      </w:r>
      <w:r w:rsidR="00301E03" w:rsidRPr="00A70559">
        <w:rPr>
          <w:rFonts w:cs="Calibri"/>
          <w:sz w:val="24"/>
          <w:szCs w:val="24"/>
        </w:rPr>
        <w:t xml:space="preserve">, </w:t>
      </w:r>
      <w:r w:rsidR="00301E03" w:rsidRPr="007078D1">
        <w:rPr>
          <w:rFonts w:cs="Calibri"/>
          <w:sz w:val="24"/>
          <w:szCs w:val="24"/>
        </w:rPr>
        <w:t>pracowników na stanowisku pomocy nauczyciela</w:t>
      </w:r>
      <w:r w:rsidR="00EE5098" w:rsidRPr="007078D1">
        <w:rPr>
          <w:rFonts w:cs="Calibri"/>
          <w:sz w:val="24"/>
          <w:szCs w:val="24"/>
        </w:rPr>
        <w:t>.</w:t>
      </w:r>
    </w:p>
    <w:p w:rsidR="00D72C93" w:rsidRPr="00A70559" w:rsidRDefault="008A5A44" w:rsidP="00A42101">
      <w:pPr>
        <w:pStyle w:val="Akapitzlist"/>
        <w:numPr>
          <w:ilvl w:val="0"/>
          <w:numId w:val="13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</w:t>
      </w:r>
      <w:r w:rsidR="00703FB3" w:rsidRPr="00A70559">
        <w:rPr>
          <w:rFonts w:cs="Calibri"/>
          <w:sz w:val="24"/>
          <w:szCs w:val="24"/>
        </w:rPr>
        <w:t xml:space="preserve">Prawa </w:t>
      </w:r>
      <w:r w:rsidR="00EE5098" w:rsidRPr="00A70559">
        <w:rPr>
          <w:rFonts w:cs="Calibri"/>
          <w:sz w:val="24"/>
          <w:szCs w:val="24"/>
        </w:rPr>
        <w:t>i obowiązki pracowników oraz zasady zatrudniania nauczycieli i pracownikó</w:t>
      </w:r>
      <w:r w:rsidR="008D5229" w:rsidRPr="00A70559">
        <w:rPr>
          <w:rFonts w:cs="Calibri"/>
          <w:sz w:val="24"/>
          <w:szCs w:val="24"/>
        </w:rPr>
        <w:t xml:space="preserve">w niebędących nauczycielami określają odrębne przepisy oraz </w:t>
      </w:r>
      <w:r w:rsidR="00557D1D" w:rsidRPr="00A70559">
        <w:rPr>
          <w:rFonts w:cs="Calibri"/>
          <w:sz w:val="24"/>
          <w:szCs w:val="24"/>
        </w:rPr>
        <w:t>S</w:t>
      </w:r>
      <w:r w:rsidR="008D5229" w:rsidRPr="00A70559">
        <w:rPr>
          <w:rFonts w:cs="Calibri"/>
          <w:sz w:val="24"/>
          <w:szCs w:val="24"/>
        </w:rPr>
        <w:t xml:space="preserve">tatuty placówek, </w:t>
      </w:r>
      <w:r w:rsidR="00114E84" w:rsidRPr="00A70559">
        <w:rPr>
          <w:rFonts w:cs="Calibri"/>
          <w:sz w:val="24"/>
          <w:szCs w:val="24"/>
        </w:rPr>
        <w:br/>
      </w:r>
      <w:r w:rsidR="008D5229" w:rsidRPr="00A70559">
        <w:rPr>
          <w:rFonts w:cs="Calibri"/>
          <w:sz w:val="24"/>
          <w:szCs w:val="24"/>
        </w:rPr>
        <w:t xml:space="preserve">o których mowa w § 1 ust. </w:t>
      </w:r>
      <w:r w:rsidRPr="00A70559">
        <w:rPr>
          <w:rFonts w:cs="Calibri"/>
          <w:sz w:val="24"/>
          <w:szCs w:val="24"/>
        </w:rPr>
        <w:t>6</w:t>
      </w:r>
      <w:r w:rsidR="008D5229" w:rsidRPr="00A70559">
        <w:rPr>
          <w:rFonts w:cs="Calibri"/>
          <w:sz w:val="24"/>
          <w:szCs w:val="24"/>
        </w:rPr>
        <w:t>.</w:t>
      </w:r>
    </w:p>
    <w:p w:rsidR="002E6258" w:rsidRPr="005B64BD" w:rsidRDefault="002E6258" w:rsidP="001C76CF">
      <w:pPr>
        <w:jc w:val="center"/>
        <w:rPr>
          <w:rFonts w:cs="Calibri"/>
          <w:b/>
          <w:sz w:val="28"/>
          <w:szCs w:val="28"/>
        </w:rPr>
      </w:pPr>
      <w:r w:rsidRPr="005B64BD">
        <w:rPr>
          <w:rFonts w:cs="Calibri"/>
          <w:b/>
          <w:sz w:val="28"/>
          <w:szCs w:val="28"/>
        </w:rPr>
        <w:t>Monitoring wizyjny</w:t>
      </w:r>
    </w:p>
    <w:p w:rsidR="008D5229" w:rsidRPr="001C76CF" w:rsidRDefault="008D5229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0</w:t>
      </w:r>
      <w:r w:rsidRPr="001C76CF">
        <w:rPr>
          <w:rFonts w:cs="Calibri"/>
          <w:b/>
          <w:sz w:val="28"/>
          <w:szCs w:val="28"/>
        </w:rPr>
        <w:t>.</w:t>
      </w:r>
    </w:p>
    <w:p w:rsidR="005B64BD" w:rsidRDefault="005B64BD" w:rsidP="00A42101">
      <w:pPr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 Uchylony)</w:t>
      </w:r>
    </w:p>
    <w:p w:rsidR="006F5922" w:rsidRPr="00A70559" w:rsidRDefault="00906D71" w:rsidP="00A42101">
      <w:pPr>
        <w:numPr>
          <w:ilvl w:val="0"/>
          <w:numId w:val="26"/>
        </w:numPr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lastRenderedPageBreak/>
        <w:t>Budynek i teren placówki został objęty nadzorem kamer CCTV celem zapewnienia uczniom bezpiecznych warunków nauki, wychowania i opieki.</w:t>
      </w:r>
    </w:p>
    <w:p w:rsidR="008D25BA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Budynek Zespołu jest oznaczony tabliczkami informacyjnymi z napisem „obiekt monitorowany” .</w:t>
      </w:r>
    </w:p>
    <w:p w:rsidR="00D645BB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System monitoringu CCTV jest zgłoszony do właściwej miejscowo komendy policji.</w:t>
      </w:r>
    </w:p>
    <w:p w:rsidR="008D25BA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Monitoring wizyjny stanowi ochronę przed zjawiskami zagrażającymi bezpieczeństwu osób i mienia.</w:t>
      </w:r>
    </w:p>
    <w:p w:rsidR="008D25BA" w:rsidRPr="00FE0A69" w:rsidRDefault="008D25BA" w:rsidP="00A42101">
      <w:pPr>
        <w:numPr>
          <w:ilvl w:val="0"/>
          <w:numId w:val="26"/>
        </w:numPr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Zasady wykorzystania zapisów monitoringu dla realizacji zadań wychowawczych Zespołu: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1) monitoring za pomocą kamer stosowany jest w celu eliminacji takich zagrożeń jak: przemoc i agresja rówieśnicza, kradzieże i wymuszenia, dewastacja mienia szkolnego, przebywanie na terenie Zespołu osób nieuprawionych i inne;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2) system monitoringu może być wykorzystywany w celu: wyjaśnienia sytuacji zagrażających zdrowiu i bezpieczeństwu uczniów, ustalenia sprawców zniszczenia lub uszkodzenia mienia Zespołu, udowodnienia zachowań nieregulaminowych (łamanie przepisów statutu i regulaminów), ustaleniu sprawców zachowań ryzykownych;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3) zapisy z systemu monitoringu Zespołu wykorzystane zostaną w szczególności w celu wyeliminowania przejawów oraz wyciągnięcia konsekwencji wobec osób winnych nieregulaminowych oraz niezgodnych z prawem zachowań na terenie Zespołu;</w:t>
      </w:r>
    </w:p>
    <w:p w:rsidR="008D25BA" w:rsidRPr="00FE0A69" w:rsidRDefault="008D25BA" w:rsidP="00A42101">
      <w:pPr>
        <w:ind w:left="720"/>
        <w:jc w:val="both"/>
        <w:rPr>
          <w:rFonts w:cs="Calibri"/>
          <w:i/>
          <w:sz w:val="24"/>
          <w:szCs w:val="24"/>
        </w:rPr>
      </w:pPr>
      <w:r w:rsidRPr="00FE0A69">
        <w:rPr>
          <w:rFonts w:cs="Calibri"/>
          <w:i/>
          <w:sz w:val="24"/>
          <w:szCs w:val="24"/>
        </w:rPr>
        <w:t>4) udostępnieniu zapisu z kamer systemu monitoringu Zespołu decyduje dyrektor Zespołu lub upoważniony przez dyrektora inny pracownik Zespołu, z zastrzeżeniem, że o udostępnieniu zapisu instytucjom zewnętrznym tj.: policja i sąd, decyduje każdorazowo dyrektor Zespołu</w:t>
      </w:r>
      <w:r w:rsidR="00FE0A69">
        <w:rPr>
          <w:rFonts w:cs="Calibri"/>
          <w:i/>
          <w:sz w:val="24"/>
          <w:szCs w:val="24"/>
        </w:rPr>
        <w:t xml:space="preserve"> na pisemny wniosek instytucji.</w:t>
      </w:r>
    </w:p>
    <w:p w:rsidR="00983B47" w:rsidRPr="00A70559" w:rsidRDefault="00983B47" w:rsidP="00A42101">
      <w:pPr>
        <w:ind w:left="720"/>
        <w:jc w:val="both"/>
        <w:rPr>
          <w:rFonts w:cs="Calibri"/>
          <w:sz w:val="24"/>
          <w:szCs w:val="24"/>
        </w:rPr>
      </w:pPr>
    </w:p>
    <w:p w:rsidR="006F5922" w:rsidRPr="001C76CF" w:rsidRDefault="00D72C93" w:rsidP="001C76CF">
      <w:pPr>
        <w:spacing w:after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Postanowienia końcowe</w:t>
      </w:r>
    </w:p>
    <w:p w:rsidR="00BC6469" w:rsidRPr="001C76CF" w:rsidRDefault="00D72C93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1</w:t>
      </w:r>
      <w:r w:rsidRPr="001C76CF">
        <w:rPr>
          <w:rFonts w:cs="Calibri"/>
          <w:b/>
          <w:sz w:val="28"/>
          <w:szCs w:val="28"/>
        </w:rPr>
        <w:t>.</w:t>
      </w:r>
    </w:p>
    <w:p w:rsidR="00BC6469" w:rsidRPr="00A70559" w:rsidRDefault="006E0092" w:rsidP="00A42101">
      <w:pPr>
        <w:pStyle w:val="Akapitzlist"/>
        <w:ind w:left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  </w:t>
      </w:r>
      <w:r w:rsidR="00D72C93" w:rsidRPr="00A70559">
        <w:rPr>
          <w:rFonts w:cs="Calibri"/>
          <w:sz w:val="24"/>
          <w:szCs w:val="24"/>
        </w:rPr>
        <w:t xml:space="preserve">Zespół prowadzi i przechowuje dokumentację zgodnie </w:t>
      </w:r>
      <w:r w:rsidR="000D5203" w:rsidRPr="00A70559">
        <w:rPr>
          <w:rFonts w:cs="Calibri"/>
          <w:sz w:val="24"/>
          <w:szCs w:val="24"/>
        </w:rPr>
        <w:t>z</w:t>
      </w:r>
      <w:r w:rsidR="00D72C93" w:rsidRPr="00A70559">
        <w:rPr>
          <w:rFonts w:cs="Calibri"/>
          <w:sz w:val="24"/>
          <w:szCs w:val="24"/>
        </w:rPr>
        <w:t xml:space="preserve"> zasada</w:t>
      </w:r>
      <w:r w:rsidR="000D5203" w:rsidRPr="00A70559">
        <w:rPr>
          <w:rFonts w:cs="Calibri"/>
          <w:sz w:val="24"/>
          <w:szCs w:val="24"/>
        </w:rPr>
        <w:t>mi</w:t>
      </w:r>
      <w:r w:rsidR="00D72C93" w:rsidRPr="00A70559">
        <w:rPr>
          <w:rFonts w:cs="Calibri"/>
          <w:sz w:val="24"/>
          <w:szCs w:val="24"/>
        </w:rPr>
        <w:t xml:space="preserve"> określony</w:t>
      </w:r>
      <w:r w:rsidR="000D5203" w:rsidRPr="00A70559">
        <w:rPr>
          <w:rFonts w:cs="Calibri"/>
          <w:sz w:val="24"/>
          <w:szCs w:val="24"/>
        </w:rPr>
        <w:t>mi</w:t>
      </w:r>
      <w:r w:rsidR="00B02AA7" w:rsidRPr="00A70559">
        <w:rPr>
          <w:rFonts w:cs="Calibri"/>
          <w:sz w:val="24"/>
          <w:szCs w:val="24"/>
        </w:rPr>
        <w:br/>
      </w:r>
      <w:r w:rsidRPr="00A70559">
        <w:rPr>
          <w:rFonts w:cs="Calibri"/>
          <w:sz w:val="24"/>
          <w:szCs w:val="24"/>
        </w:rPr>
        <w:t xml:space="preserve"> </w:t>
      </w:r>
      <w:r w:rsidR="00D72C93" w:rsidRPr="00A70559">
        <w:rPr>
          <w:rFonts w:cs="Calibri"/>
          <w:sz w:val="24"/>
          <w:szCs w:val="24"/>
        </w:rPr>
        <w:t>w odrębnych przepisach.</w:t>
      </w:r>
    </w:p>
    <w:p w:rsidR="006F5922" w:rsidRPr="00A70559" w:rsidRDefault="006F5922" w:rsidP="00A42101">
      <w:pPr>
        <w:pStyle w:val="Akapitzlist"/>
        <w:ind w:left="0"/>
        <w:jc w:val="both"/>
        <w:rPr>
          <w:rFonts w:cs="Calibri"/>
          <w:b/>
          <w:sz w:val="24"/>
          <w:szCs w:val="24"/>
        </w:rPr>
      </w:pPr>
    </w:p>
    <w:p w:rsidR="00BC6469" w:rsidRPr="001C76CF" w:rsidRDefault="00BC6469" w:rsidP="001C76CF">
      <w:pPr>
        <w:pStyle w:val="Akapitzlist"/>
        <w:spacing w:after="0"/>
        <w:ind w:left="0"/>
        <w:jc w:val="center"/>
        <w:rPr>
          <w:rFonts w:cs="Calibri"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2</w:t>
      </w:r>
      <w:r w:rsidRPr="001C76CF">
        <w:rPr>
          <w:rFonts w:cs="Calibri"/>
          <w:b/>
          <w:sz w:val="28"/>
          <w:szCs w:val="28"/>
        </w:rPr>
        <w:t>.</w:t>
      </w:r>
    </w:p>
    <w:p w:rsidR="00BC6469" w:rsidRPr="00A70559" w:rsidRDefault="00D72C93" w:rsidP="00A42101">
      <w:pPr>
        <w:spacing w:after="0"/>
        <w:jc w:val="both"/>
        <w:rPr>
          <w:rFonts w:cs="Calibri"/>
          <w:sz w:val="24"/>
          <w:szCs w:val="24"/>
        </w:rPr>
      </w:pPr>
      <w:r w:rsidRPr="00A70559">
        <w:rPr>
          <w:rFonts w:cs="Calibri"/>
          <w:sz w:val="24"/>
          <w:szCs w:val="24"/>
        </w:rPr>
        <w:t xml:space="preserve">Zasady prowadzenia </w:t>
      </w:r>
      <w:r w:rsidR="00BC6469" w:rsidRPr="00A70559">
        <w:rPr>
          <w:rFonts w:cs="Calibri"/>
          <w:sz w:val="24"/>
          <w:szCs w:val="24"/>
        </w:rPr>
        <w:t>przez</w:t>
      </w:r>
      <w:r w:rsidRPr="00A70559">
        <w:rPr>
          <w:rFonts w:cs="Calibri"/>
          <w:sz w:val="24"/>
          <w:szCs w:val="24"/>
        </w:rPr>
        <w:t xml:space="preserve"> Zespół gospodarki finansowej i materiałowej określają odrębn</w:t>
      </w:r>
      <w:r w:rsidR="00B02AA7" w:rsidRPr="00A70559">
        <w:rPr>
          <w:rFonts w:cs="Calibri"/>
          <w:sz w:val="24"/>
          <w:szCs w:val="24"/>
        </w:rPr>
        <w:t>e</w:t>
      </w:r>
      <w:r w:rsidRPr="00A70559">
        <w:rPr>
          <w:rFonts w:cs="Calibri"/>
          <w:sz w:val="24"/>
          <w:szCs w:val="24"/>
        </w:rPr>
        <w:t xml:space="preserve"> przepisy</w:t>
      </w:r>
      <w:r w:rsidR="00BC6469" w:rsidRPr="00A70559">
        <w:rPr>
          <w:rFonts w:cs="Calibri"/>
          <w:sz w:val="24"/>
          <w:szCs w:val="24"/>
        </w:rPr>
        <w:t>.</w:t>
      </w:r>
    </w:p>
    <w:p w:rsidR="00D645BB" w:rsidRPr="00A70559" w:rsidRDefault="00D645BB" w:rsidP="00A42101">
      <w:pPr>
        <w:spacing w:after="0"/>
        <w:ind w:left="360"/>
        <w:jc w:val="both"/>
        <w:rPr>
          <w:rFonts w:cs="Calibri"/>
          <w:sz w:val="24"/>
          <w:szCs w:val="24"/>
        </w:rPr>
      </w:pPr>
    </w:p>
    <w:p w:rsidR="00BC6469" w:rsidRPr="001C76CF" w:rsidRDefault="00BC6469" w:rsidP="001C76CF">
      <w:pPr>
        <w:pStyle w:val="Akapitzlist"/>
        <w:ind w:left="0"/>
        <w:jc w:val="center"/>
        <w:rPr>
          <w:rFonts w:cs="Calibri"/>
          <w:b/>
          <w:sz w:val="28"/>
          <w:szCs w:val="28"/>
        </w:rPr>
      </w:pPr>
      <w:r w:rsidRPr="001C76CF">
        <w:rPr>
          <w:rFonts w:cs="Calibri"/>
          <w:b/>
          <w:sz w:val="28"/>
          <w:szCs w:val="28"/>
        </w:rPr>
        <w:t>§1</w:t>
      </w:r>
      <w:r w:rsidR="005F6653" w:rsidRPr="001C76CF">
        <w:rPr>
          <w:rFonts w:cs="Calibri"/>
          <w:b/>
          <w:sz w:val="28"/>
          <w:szCs w:val="28"/>
        </w:rPr>
        <w:t>3</w:t>
      </w:r>
      <w:r w:rsidRPr="001C76CF">
        <w:rPr>
          <w:rFonts w:cs="Calibri"/>
          <w:b/>
          <w:sz w:val="28"/>
          <w:szCs w:val="28"/>
        </w:rPr>
        <w:t>.</w:t>
      </w:r>
    </w:p>
    <w:p w:rsidR="00911D28" w:rsidRPr="00A42101" w:rsidRDefault="00E13DA4" w:rsidP="00A4210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70559">
        <w:rPr>
          <w:rFonts w:cs="Calibri"/>
          <w:sz w:val="24"/>
          <w:szCs w:val="24"/>
        </w:rPr>
        <w:t>Z</w:t>
      </w:r>
      <w:r w:rsidR="00BC6469" w:rsidRPr="00A70559">
        <w:rPr>
          <w:rFonts w:cs="Calibri"/>
          <w:sz w:val="24"/>
          <w:szCs w:val="24"/>
        </w:rPr>
        <w:t>mian</w:t>
      </w:r>
      <w:r w:rsidRPr="00A70559">
        <w:rPr>
          <w:rFonts w:cs="Calibri"/>
          <w:sz w:val="24"/>
          <w:szCs w:val="24"/>
        </w:rPr>
        <w:t xml:space="preserve"> </w:t>
      </w:r>
      <w:r w:rsidR="00BC6469" w:rsidRPr="00A70559">
        <w:rPr>
          <w:rFonts w:cs="Calibri"/>
          <w:sz w:val="24"/>
          <w:szCs w:val="24"/>
        </w:rPr>
        <w:t xml:space="preserve"> </w:t>
      </w:r>
      <w:r w:rsidR="00557D1D" w:rsidRPr="00A70559">
        <w:rPr>
          <w:rFonts w:cs="Calibri"/>
          <w:sz w:val="24"/>
          <w:szCs w:val="24"/>
        </w:rPr>
        <w:t>S</w:t>
      </w:r>
      <w:r w:rsidR="00BC6469" w:rsidRPr="00A70559">
        <w:rPr>
          <w:rFonts w:cs="Calibri"/>
          <w:sz w:val="24"/>
          <w:szCs w:val="24"/>
        </w:rPr>
        <w:t>tatu</w:t>
      </w:r>
      <w:r w:rsidRPr="00A70559">
        <w:rPr>
          <w:rFonts w:cs="Calibri"/>
          <w:sz w:val="24"/>
          <w:szCs w:val="24"/>
        </w:rPr>
        <w:t>tu</w:t>
      </w:r>
      <w:r w:rsidR="000D5203" w:rsidRPr="00A70559">
        <w:rPr>
          <w:rFonts w:cs="Calibri"/>
          <w:sz w:val="24"/>
          <w:szCs w:val="24"/>
        </w:rPr>
        <w:t xml:space="preserve"> dokonuje </w:t>
      </w:r>
      <w:r w:rsidRPr="00A70559">
        <w:rPr>
          <w:rFonts w:cs="Calibri"/>
          <w:sz w:val="24"/>
          <w:szCs w:val="24"/>
        </w:rPr>
        <w:t xml:space="preserve"> Rada Pedagogiczna</w:t>
      </w:r>
      <w:r w:rsidR="000D5203" w:rsidRPr="00A70559">
        <w:rPr>
          <w:rFonts w:cs="Calibri"/>
          <w:sz w:val="24"/>
          <w:szCs w:val="24"/>
        </w:rPr>
        <w:t xml:space="preserve"> </w:t>
      </w:r>
      <w:r w:rsidR="000D5203" w:rsidRPr="002E6258">
        <w:rPr>
          <w:rFonts w:cs="Calibri"/>
          <w:color w:val="00B050"/>
          <w:sz w:val="24"/>
          <w:szCs w:val="24"/>
        </w:rPr>
        <w:t xml:space="preserve">Zespołu </w:t>
      </w:r>
      <w:r w:rsidR="000D5203" w:rsidRPr="00A70559">
        <w:rPr>
          <w:rFonts w:cs="Calibri"/>
          <w:sz w:val="24"/>
          <w:szCs w:val="24"/>
        </w:rPr>
        <w:t>w formie u</w:t>
      </w:r>
      <w:r w:rsidR="000D5203" w:rsidRPr="00A42101">
        <w:rPr>
          <w:rFonts w:ascii="Times New Roman" w:hAnsi="Times New Roman"/>
          <w:sz w:val="24"/>
          <w:szCs w:val="24"/>
        </w:rPr>
        <w:t>chwały</w:t>
      </w:r>
      <w:r w:rsidR="00BC6469" w:rsidRPr="00A42101">
        <w:rPr>
          <w:rFonts w:ascii="Times New Roman" w:hAnsi="Times New Roman"/>
          <w:sz w:val="24"/>
          <w:szCs w:val="24"/>
        </w:rPr>
        <w:t>.</w:t>
      </w:r>
    </w:p>
    <w:sectPr w:rsidR="00911D28" w:rsidRPr="00A42101" w:rsidSect="004325B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1D9" w:rsidRDefault="009441D9" w:rsidP="004325BA">
      <w:pPr>
        <w:spacing w:after="0" w:line="240" w:lineRule="auto"/>
      </w:pPr>
      <w:r>
        <w:separator/>
      </w:r>
    </w:p>
  </w:endnote>
  <w:endnote w:type="continuationSeparator" w:id="0">
    <w:p w:rsidR="009441D9" w:rsidRDefault="009441D9" w:rsidP="0043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EB8" w:rsidRDefault="0001515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36D57">
      <w:rPr>
        <w:noProof/>
      </w:rPr>
      <w:t>7</w:t>
    </w:r>
    <w:r>
      <w:rPr>
        <w:noProof/>
      </w:rPr>
      <w:fldChar w:fldCharType="end"/>
    </w:r>
  </w:p>
  <w:p w:rsidR="00E10EB8" w:rsidRDefault="00E10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1D9" w:rsidRDefault="009441D9" w:rsidP="004325BA">
      <w:pPr>
        <w:spacing w:after="0" w:line="240" w:lineRule="auto"/>
      </w:pPr>
      <w:r>
        <w:separator/>
      </w:r>
    </w:p>
  </w:footnote>
  <w:footnote w:type="continuationSeparator" w:id="0">
    <w:p w:rsidR="009441D9" w:rsidRDefault="009441D9" w:rsidP="00432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8DACE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9F40E95"/>
    <w:multiLevelType w:val="hybridMultilevel"/>
    <w:tmpl w:val="3AD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7197C"/>
    <w:multiLevelType w:val="hybridMultilevel"/>
    <w:tmpl w:val="19FC3890"/>
    <w:lvl w:ilvl="0" w:tplc="44A2601A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1C4251B1"/>
    <w:multiLevelType w:val="hybridMultilevel"/>
    <w:tmpl w:val="6A967C2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E345CFB"/>
    <w:multiLevelType w:val="hybridMultilevel"/>
    <w:tmpl w:val="9592A504"/>
    <w:lvl w:ilvl="0" w:tplc="F954B6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6">
    <w:nsid w:val="205632D9"/>
    <w:multiLevelType w:val="hybridMultilevel"/>
    <w:tmpl w:val="FA32E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96DB9"/>
    <w:multiLevelType w:val="hybridMultilevel"/>
    <w:tmpl w:val="486848CA"/>
    <w:lvl w:ilvl="0" w:tplc="04150011">
      <w:start w:val="1"/>
      <w:numFmt w:val="decimal"/>
      <w:lvlText w:val="%1)"/>
      <w:lvlJc w:val="left"/>
      <w:pPr>
        <w:ind w:left="1553" w:hanging="360"/>
      </w:pPr>
    </w:lvl>
    <w:lvl w:ilvl="1" w:tplc="04150019" w:tentative="1">
      <w:start w:val="1"/>
      <w:numFmt w:val="lowerLetter"/>
      <w:lvlText w:val="%2."/>
      <w:lvlJc w:val="left"/>
      <w:pPr>
        <w:ind w:left="2273" w:hanging="360"/>
      </w:pPr>
    </w:lvl>
    <w:lvl w:ilvl="2" w:tplc="0415001B" w:tentative="1">
      <w:start w:val="1"/>
      <w:numFmt w:val="lowerRoman"/>
      <w:lvlText w:val="%3."/>
      <w:lvlJc w:val="right"/>
      <w:pPr>
        <w:ind w:left="2993" w:hanging="180"/>
      </w:pPr>
    </w:lvl>
    <w:lvl w:ilvl="3" w:tplc="0415000F" w:tentative="1">
      <w:start w:val="1"/>
      <w:numFmt w:val="decimal"/>
      <w:lvlText w:val="%4."/>
      <w:lvlJc w:val="left"/>
      <w:pPr>
        <w:ind w:left="3713" w:hanging="360"/>
      </w:pPr>
    </w:lvl>
    <w:lvl w:ilvl="4" w:tplc="04150019" w:tentative="1">
      <w:start w:val="1"/>
      <w:numFmt w:val="lowerLetter"/>
      <w:lvlText w:val="%5."/>
      <w:lvlJc w:val="left"/>
      <w:pPr>
        <w:ind w:left="4433" w:hanging="360"/>
      </w:pPr>
    </w:lvl>
    <w:lvl w:ilvl="5" w:tplc="0415001B" w:tentative="1">
      <w:start w:val="1"/>
      <w:numFmt w:val="lowerRoman"/>
      <w:lvlText w:val="%6."/>
      <w:lvlJc w:val="right"/>
      <w:pPr>
        <w:ind w:left="5153" w:hanging="180"/>
      </w:pPr>
    </w:lvl>
    <w:lvl w:ilvl="6" w:tplc="0415000F" w:tentative="1">
      <w:start w:val="1"/>
      <w:numFmt w:val="decimal"/>
      <w:lvlText w:val="%7."/>
      <w:lvlJc w:val="left"/>
      <w:pPr>
        <w:ind w:left="5873" w:hanging="360"/>
      </w:pPr>
    </w:lvl>
    <w:lvl w:ilvl="7" w:tplc="04150019" w:tentative="1">
      <w:start w:val="1"/>
      <w:numFmt w:val="lowerLetter"/>
      <w:lvlText w:val="%8."/>
      <w:lvlJc w:val="left"/>
      <w:pPr>
        <w:ind w:left="6593" w:hanging="360"/>
      </w:pPr>
    </w:lvl>
    <w:lvl w:ilvl="8" w:tplc="0415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>
    <w:nsid w:val="28A466F3"/>
    <w:multiLevelType w:val="hybridMultilevel"/>
    <w:tmpl w:val="7D001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3094"/>
    <w:multiLevelType w:val="hybridMultilevel"/>
    <w:tmpl w:val="9614F9E0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5C30E6"/>
    <w:multiLevelType w:val="hybridMultilevel"/>
    <w:tmpl w:val="33D87446"/>
    <w:lvl w:ilvl="0" w:tplc="0F1861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119C8"/>
    <w:multiLevelType w:val="hybridMultilevel"/>
    <w:tmpl w:val="A4642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F30A8"/>
    <w:multiLevelType w:val="hybridMultilevel"/>
    <w:tmpl w:val="B37402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365365"/>
    <w:multiLevelType w:val="hybridMultilevel"/>
    <w:tmpl w:val="D0BA1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25F4A"/>
    <w:multiLevelType w:val="hybridMultilevel"/>
    <w:tmpl w:val="B09A9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194686"/>
    <w:multiLevelType w:val="hybridMultilevel"/>
    <w:tmpl w:val="777643DA"/>
    <w:lvl w:ilvl="0" w:tplc="649ACD3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835DF"/>
    <w:multiLevelType w:val="hybridMultilevel"/>
    <w:tmpl w:val="A0CA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26572F"/>
    <w:multiLevelType w:val="hybridMultilevel"/>
    <w:tmpl w:val="D4987DFE"/>
    <w:lvl w:ilvl="0" w:tplc="0F18616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74BB1"/>
    <w:multiLevelType w:val="hybridMultilevel"/>
    <w:tmpl w:val="F58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C5C62"/>
    <w:multiLevelType w:val="hybridMultilevel"/>
    <w:tmpl w:val="B790A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C3F39"/>
    <w:multiLevelType w:val="hybridMultilevel"/>
    <w:tmpl w:val="4D7A9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881032"/>
    <w:multiLevelType w:val="hybridMultilevel"/>
    <w:tmpl w:val="886AECE8"/>
    <w:lvl w:ilvl="0" w:tplc="47E8207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ECDCF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AE1AABDA">
      <w:start w:val="1"/>
      <w:numFmt w:val="decimal"/>
      <w:lvlText w:val="%5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303487"/>
    <w:multiLevelType w:val="hybridMultilevel"/>
    <w:tmpl w:val="3230B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51E0D"/>
    <w:multiLevelType w:val="hybridMultilevel"/>
    <w:tmpl w:val="1E143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2B3148"/>
    <w:multiLevelType w:val="hybridMultilevel"/>
    <w:tmpl w:val="963C0D7A"/>
    <w:lvl w:ilvl="0" w:tplc="04150011">
      <w:start w:val="1"/>
      <w:numFmt w:val="decimal"/>
      <w:lvlText w:val="%1)"/>
      <w:lvlJc w:val="left"/>
      <w:pPr>
        <w:ind w:left="1496" w:hanging="360"/>
      </w:p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6">
    <w:nsid w:val="7A9F65C2"/>
    <w:multiLevelType w:val="hybridMultilevel"/>
    <w:tmpl w:val="3990C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BCB7F5D"/>
    <w:multiLevelType w:val="hybridMultilevel"/>
    <w:tmpl w:val="F586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6"/>
  </w:num>
  <w:num w:numId="4">
    <w:abstractNumId w:val="10"/>
  </w:num>
  <w:num w:numId="5">
    <w:abstractNumId w:val="13"/>
  </w:num>
  <w:num w:numId="6">
    <w:abstractNumId w:val="19"/>
  </w:num>
  <w:num w:numId="7">
    <w:abstractNumId w:val="27"/>
  </w:num>
  <w:num w:numId="8">
    <w:abstractNumId w:val="6"/>
  </w:num>
  <w:num w:numId="9">
    <w:abstractNumId w:val="25"/>
  </w:num>
  <w:num w:numId="10">
    <w:abstractNumId w:val="21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  <w:num w:numId="15">
    <w:abstractNumId w:val="23"/>
  </w:num>
  <w:num w:numId="16">
    <w:abstractNumId w:val="20"/>
  </w:num>
  <w:num w:numId="17">
    <w:abstractNumId w:val="8"/>
  </w:num>
  <w:num w:numId="18">
    <w:abstractNumId w:val="17"/>
  </w:num>
  <w:num w:numId="19">
    <w:abstractNumId w:val="12"/>
  </w:num>
  <w:num w:numId="20">
    <w:abstractNumId w:val="22"/>
  </w:num>
  <w:num w:numId="21">
    <w:abstractNumId w:val="16"/>
  </w:num>
  <w:num w:numId="22">
    <w:abstractNumId w:val="0"/>
  </w:num>
  <w:num w:numId="23">
    <w:abstractNumId w:val="9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4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BB"/>
    <w:rsid w:val="00010933"/>
    <w:rsid w:val="00015158"/>
    <w:rsid w:val="00026931"/>
    <w:rsid w:val="00056682"/>
    <w:rsid w:val="00065E89"/>
    <w:rsid w:val="00070028"/>
    <w:rsid w:val="00073534"/>
    <w:rsid w:val="00091500"/>
    <w:rsid w:val="000948BB"/>
    <w:rsid w:val="000C536C"/>
    <w:rsid w:val="000C7884"/>
    <w:rsid w:val="000D5203"/>
    <w:rsid w:val="001066A8"/>
    <w:rsid w:val="00114E84"/>
    <w:rsid w:val="001263E2"/>
    <w:rsid w:val="001913D9"/>
    <w:rsid w:val="001B1C59"/>
    <w:rsid w:val="001B3229"/>
    <w:rsid w:val="001C76CF"/>
    <w:rsid w:val="001D20B5"/>
    <w:rsid w:val="001E06AC"/>
    <w:rsid w:val="002477E9"/>
    <w:rsid w:val="00256F0F"/>
    <w:rsid w:val="0027520D"/>
    <w:rsid w:val="002A44AC"/>
    <w:rsid w:val="002B195A"/>
    <w:rsid w:val="002C71CB"/>
    <w:rsid w:val="002E6258"/>
    <w:rsid w:val="002F5629"/>
    <w:rsid w:val="002F66BB"/>
    <w:rsid w:val="00301E03"/>
    <w:rsid w:val="00304EE4"/>
    <w:rsid w:val="00384DFF"/>
    <w:rsid w:val="003F595F"/>
    <w:rsid w:val="004325BA"/>
    <w:rsid w:val="00441A58"/>
    <w:rsid w:val="00463D31"/>
    <w:rsid w:val="004860BE"/>
    <w:rsid w:val="00493098"/>
    <w:rsid w:val="004B7D38"/>
    <w:rsid w:val="004C63BC"/>
    <w:rsid w:val="00525E29"/>
    <w:rsid w:val="00537F48"/>
    <w:rsid w:val="00541073"/>
    <w:rsid w:val="00545ABC"/>
    <w:rsid w:val="00551B67"/>
    <w:rsid w:val="00557D1D"/>
    <w:rsid w:val="00596253"/>
    <w:rsid w:val="005B1481"/>
    <w:rsid w:val="005B64BD"/>
    <w:rsid w:val="005F01E0"/>
    <w:rsid w:val="005F6653"/>
    <w:rsid w:val="00604981"/>
    <w:rsid w:val="0061321C"/>
    <w:rsid w:val="006252EB"/>
    <w:rsid w:val="00634795"/>
    <w:rsid w:val="00650EF8"/>
    <w:rsid w:val="0066644C"/>
    <w:rsid w:val="00677E46"/>
    <w:rsid w:val="0068316B"/>
    <w:rsid w:val="00683927"/>
    <w:rsid w:val="00683D00"/>
    <w:rsid w:val="006A4341"/>
    <w:rsid w:val="006B30FB"/>
    <w:rsid w:val="006B4D34"/>
    <w:rsid w:val="006B78FF"/>
    <w:rsid w:val="006C231D"/>
    <w:rsid w:val="006E0092"/>
    <w:rsid w:val="006F5922"/>
    <w:rsid w:val="00703FB3"/>
    <w:rsid w:val="007078D1"/>
    <w:rsid w:val="007116E9"/>
    <w:rsid w:val="00714CBE"/>
    <w:rsid w:val="007432EB"/>
    <w:rsid w:val="00752E9F"/>
    <w:rsid w:val="0077663D"/>
    <w:rsid w:val="007A3F88"/>
    <w:rsid w:val="007A4181"/>
    <w:rsid w:val="007A759C"/>
    <w:rsid w:val="007E0688"/>
    <w:rsid w:val="007E2FF8"/>
    <w:rsid w:val="007F54C0"/>
    <w:rsid w:val="007F6281"/>
    <w:rsid w:val="007F7F13"/>
    <w:rsid w:val="008211D7"/>
    <w:rsid w:val="0083651A"/>
    <w:rsid w:val="00852DC4"/>
    <w:rsid w:val="00863B4E"/>
    <w:rsid w:val="0088479F"/>
    <w:rsid w:val="0088774A"/>
    <w:rsid w:val="008A5A44"/>
    <w:rsid w:val="008A5B0B"/>
    <w:rsid w:val="008B6A52"/>
    <w:rsid w:val="008C4A5E"/>
    <w:rsid w:val="008D25BA"/>
    <w:rsid w:val="008D5229"/>
    <w:rsid w:val="00906D71"/>
    <w:rsid w:val="00911D28"/>
    <w:rsid w:val="00934C88"/>
    <w:rsid w:val="00936D57"/>
    <w:rsid w:val="009441D9"/>
    <w:rsid w:val="00951073"/>
    <w:rsid w:val="00951C18"/>
    <w:rsid w:val="009520CE"/>
    <w:rsid w:val="00983B47"/>
    <w:rsid w:val="009A2741"/>
    <w:rsid w:val="009B7A13"/>
    <w:rsid w:val="009C17D9"/>
    <w:rsid w:val="009D561E"/>
    <w:rsid w:val="009F14C1"/>
    <w:rsid w:val="009F4827"/>
    <w:rsid w:val="00A14E95"/>
    <w:rsid w:val="00A35258"/>
    <w:rsid w:val="00A42101"/>
    <w:rsid w:val="00A5286B"/>
    <w:rsid w:val="00A544DA"/>
    <w:rsid w:val="00A56F72"/>
    <w:rsid w:val="00A70559"/>
    <w:rsid w:val="00AD373F"/>
    <w:rsid w:val="00B02AA7"/>
    <w:rsid w:val="00B124C8"/>
    <w:rsid w:val="00B145DF"/>
    <w:rsid w:val="00B20632"/>
    <w:rsid w:val="00B5126C"/>
    <w:rsid w:val="00B9259C"/>
    <w:rsid w:val="00B9528B"/>
    <w:rsid w:val="00BB2D8D"/>
    <w:rsid w:val="00BB6FB0"/>
    <w:rsid w:val="00BC5668"/>
    <w:rsid w:val="00BC6469"/>
    <w:rsid w:val="00C07723"/>
    <w:rsid w:val="00C15F30"/>
    <w:rsid w:val="00C36051"/>
    <w:rsid w:val="00C37799"/>
    <w:rsid w:val="00D00E1F"/>
    <w:rsid w:val="00D01689"/>
    <w:rsid w:val="00D1000A"/>
    <w:rsid w:val="00D23DD0"/>
    <w:rsid w:val="00D24112"/>
    <w:rsid w:val="00D53700"/>
    <w:rsid w:val="00D54DAB"/>
    <w:rsid w:val="00D645BB"/>
    <w:rsid w:val="00D72129"/>
    <w:rsid w:val="00D72C93"/>
    <w:rsid w:val="00D77F16"/>
    <w:rsid w:val="00D9139A"/>
    <w:rsid w:val="00D92284"/>
    <w:rsid w:val="00D92F48"/>
    <w:rsid w:val="00DA13A1"/>
    <w:rsid w:val="00DB6301"/>
    <w:rsid w:val="00DC17CA"/>
    <w:rsid w:val="00E10EB8"/>
    <w:rsid w:val="00E13DA4"/>
    <w:rsid w:val="00E92497"/>
    <w:rsid w:val="00E93C7E"/>
    <w:rsid w:val="00ED7AE4"/>
    <w:rsid w:val="00EE5098"/>
    <w:rsid w:val="00F01A67"/>
    <w:rsid w:val="00F2377C"/>
    <w:rsid w:val="00F36960"/>
    <w:rsid w:val="00F631C4"/>
    <w:rsid w:val="00F94049"/>
    <w:rsid w:val="00FA1774"/>
    <w:rsid w:val="00FA4357"/>
    <w:rsid w:val="00FB4689"/>
    <w:rsid w:val="00FD5057"/>
    <w:rsid w:val="00FE0A69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6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F66BB"/>
    <w:pPr>
      <w:autoSpaceDE w:val="0"/>
      <w:autoSpaceDN w:val="0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BA"/>
  </w:style>
  <w:style w:type="paragraph" w:styleId="Stopka">
    <w:name w:val="footer"/>
    <w:basedOn w:val="Normalny"/>
    <w:link w:val="StopkaZnak"/>
    <w:uiPriority w:val="99"/>
    <w:unhideWhenUsed/>
    <w:rsid w:val="0043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05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6B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Default">
    <w:name w:val="Default"/>
    <w:rsid w:val="002F66BB"/>
    <w:pPr>
      <w:autoSpaceDE w:val="0"/>
      <w:autoSpaceDN w:val="0"/>
    </w:pPr>
    <w:rPr>
      <w:rFonts w:ascii="Times New Roman" w:eastAsia="Lucida Sans Unicode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41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25BA"/>
  </w:style>
  <w:style w:type="paragraph" w:styleId="Stopka">
    <w:name w:val="footer"/>
    <w:basedOn w:val="Normalny"/>
    <w:link w:val="StopkaZnak"/>
    <w:uiPriority w:val="99"/>
    <w:unhideWhenUsed/>
    <w:rsid w:val="004325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2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vobis</dc:creator>
  <cp:lastModifiedBy>Użytkownik systemu Windows</cp:lastModifiedBy>
  <cp:revision>2</cp:revision>
  <cp:lastPrinted>2010-06-17T15:02:00Z</cp:lastPrinted>
  <dcterms:created xsi:type="dcterms:W3CDTF">2020-02-03T19:06:00Z</dcterms:created>
  <dcterms:modified xsi:type="dcterms:W3CDTF">2020-02-03T19:06:00Z</dcterms:modified>
</cp:coreProperties>
</file>